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E1F7D" w14:textId="77777777" w:rsidR="00C87D50" w:rsidRPr="001F7D9C" w:rsidRDefault="00922387">
      <w:pPr>
        <w:tabs>
          <w:tab w:val="left" w:pos="4320"/>
        </w:tabs>
        <w:jc w:val="center"/>
        <w:rPr>
          <w:rFonts w:ascii="方正小标宋简体" w:eastAsia="方正小标宋简体" w:hAnsi="方正小标宋简体" w:cs="方正小标宋简体"/>
          <w:color w:val="333333"/>
          <w:kern w:val="0"/>
          <w:sz w:val="44"/>
          <w:szCs w:val="44"/>
          <w:shd w:val="clear" w:color="auto" w:fill="FFFFFF"/>
          <w:lang w:bidi="ar"/>
        </w:rPr>
      </w:pPr>
      <w:r w:rsidRPr="001F7D9C">
        <w:rPr>
          <w:rFonts w:ascii="方正小标宋简体" w:eastAsia="方正小标宋简体" w:hAnsi="方正小标宋简体" w:cs="方正小标宋简体" w:hint="eastAsia"/>
          <w:color w:val="333333"/>
          <w:kern w:val="0"/>
          <w:sz w:val="44"/>
          <w:szCs w:val="44"/>
          <w:shd w:val="clear" w:color="auto" w:fill="FFFFFF"/>
          <w:lang w:bidi="ar"/>
        </w:rPr>
        <w:t>团委</w:t>
      </w:r>
      <w:r w:rsidR="006201CB">
        <w:rPr>
          <w:rFonts w:ascii="方正小标宋简体" w:eastAsia="方正小标宋简体" w:hAnsi="方正小标宋简体" w:cs="方正小标宋简体"/>
          <w:color w:val="333333"/>
          <w:kern w:val="0"/>
          <w:sz w:val="44"/>
          <w:szCs w:val="44"/>
          <w:shd w:val="clear" w:color="auto" w:fill="FFFFFF"/>
          <w:lang w:bidi="ar"/>
        </w:rPr>
        <w:t>2021</w:t>
      </w:r>
      <w:r w:rsidRPr="001F7D9C">
        <w:rPr>
          <w:rFonts w:ascii="方正小标宋简体" w:eastAsia="方正小标宋简体" w:hAnsi="方正小标宋简体" w:cs="方正小标宋简体" w:hint="eastAsia"/>
          <w:color w:val="333333"/>
          <w:kern w:val="0"/>
          <w:sz w:val="44"/>
          <w:szCs w:val="44"/>
          <w:shd w:val="clear" w:color="auto" w:fill="FFFFFF"/>
          <w:lang w:bidi="ar"/>
        </w:rPr>
        <w:t>年工作计划</w:t>
      </w:r>
    </w:p>
    <w:p w14:paraId="73DAFB74" w14:textId="77777777" w:rsidR="00C87D50" w:rsidRPr="001F7D9C" w:rsidRDefault="00C87D50">
      <w:pPr>
        <w:widowControl/>
        <w:shd w:val="clear" w:color="auto" w:fill="FFFFFF"/>
        <w:ind w:firstLine="600"/>
        <w:rPr>
          <w:rFonts w:ascii="黑体" w:eastAsia="黑体" w:hAnsi="黑体" w:cs="黑体"/>
          <w:color w:val="333333"/>
          <w:kern w:val="0"/>
          <w:sz w:val="32"/>
          <w:szCs w:val="32"/>
          <w:shd w:val="clear" w:color="auto" w:fill="FFFFFF"/>
          <w:lang w:bidi="ar"/>
        </w:rPr>
      </w:pPr>
    </w:p>
    <w:p w14:paraId="32ED8834" w14:textId="77777777" w:rsidR="00C87D50" w:rsidRPr="001F7D9C" w:rsidRDefault="00922387">
      <w:pPr>
        <w:widowControl/>
        <w:shd w:val="clear" w:color="auto" w:fill="FFFFFF"/>
        <w:ind w:firstLine="600"/>
        <w:rPr>
          <w:rFonts w:ascii="黑体" w:eastAsia="黑体" w:hAnsi="黑体" w:cs="黑体"/>
          <w:color w:val="333333"/>
          <w:kern w:val="0"/>
          <w:sz w:val="32"/>
          <w:szCs w:val="32"/>
          <w:shd w:val="clear" w:color="auto" w:fill="FFFFFF"/>
          <w:lang w:bidi="ar"/>
        </w:rPr>
      </w:pPr>
      <w:r w:rsidRPr="001F7D9C">
        <w:rPr>
          <w:rFonts w:ascii="黑体" w:eastAsia="黑体" w:hAnsi="黑体" w:cs="黑体" w:hint="eastAsia"/>
          <w:color w:val="333333"/>
          <w:kern w:val="0"/>
          <w:sz w:val="32"/>
          <w:szCs w:val="32"/>
          <w:shd w:val="clear" w:color="auto" w:fill="FFFFFF"/>
          <w:lang w:bidi="ar"/>
        </w:rPr>
        <w:t>一、指导思想</w:t>
      </w:r>
    </w:p>
    <w:p w14:paraId="5D8EFE7E" w14:textId="331568CB" w:rsidR="00C87D50" w:rsidRPr="001F7D9C" w:rsidRDefault="00922387">
      <w:pPr>
        <w:tabs>
          <w:tab w:val="left" w:pos="4320"/>
        </w:tabs>
        <w:ind w:firstLineChars="200" w:firstLine="640"/>
        <w:rPr>
          <w:rFonts w:ascii="仿宋_GB2312" w:eastAsia="仿宋_GB2312" w:hAnsi="仿宋_GB2312" w:cs="仿宋_GB2312"/>
          <w:color w:val="333333"/>
          <w:sz w:val="32"/>
          <w:szCs w:val="32"/>
        </w:rPr>
      </w:pPr>
      <w:r w:rsidRPr="001F7D9C">
        <w:rPr>
          <w:rFonts w:ascii="仿宋_GB2312" w:eastAsia="仿宋_GB2312" w:hAnsi="仿宋_GB2312" w:cs="仿宋_GB2312" w:hint="eastAsia"/>
          <w:sz w:val="32"/>
          <w:szCs w:val="32"/>
        </w:rPr>
        <w:t>以习近平新时代中国特色社会主义思想为指导，认真贯彻落实党的十九大</w:t>
      </w:r>
      <w:r w:rsidR="00C57542" w:rsidRPr="001F7D9C">
        <w:rPr>
          <w:rFonts w:ascii="仿宋_GB2312" w:eastAsia="仿宋_GB2312" w:hAnsi="仿宋_GB2312" w:cs="仿宋_GB2312" w:hint="eastAsia"/>
          <w:sz w:val="32"/>
          <w:szCs w:val="32"/>
        </w:rPr>
        <w:t>、党的</w:t>
      </w:r>
      <w:r w:rsidR="00C57542" w:rsidRPr="001F7D9C">
        <w:rPr>
          <w:rFonts w:ascii="仿宋_GB2312" w:eastAsia="仿宋_GB2312" w:hAnsi="仿宋_GB2312" w:cs="仿宋_GB2312"/>
          <w:sz w:val="32"/>
          <w:szCs w:val="32"/>
        </w:rPr>
        <w:t>十九届</w:t>
      </w:r>
      <w:r w:rsidR="006201CB">
        <w:rPr>
          <w:rFonts w:ascii="仿宋_GB2312" w:eastAsia="仿宋_GB2312" w:hAnsi="仿宋_GB2312" w:cs="仿宋_GB2312"/>
          <w:sz w:val="32"/>
          <w:szCs w:val="32"/>
        </w:rPr>
        <w:t>五中</w:t>
      </w:r>
      <w:r w:rsidR="00C57542" w:rsidRPr="001F7D9C">
        <w:rPr>
          <w:rFonts w:ascii="仿宋_GB2312" w:eastAsia="仿宋_GB2312" w:hAnsi="仿宋_GB2312" w:cs="仿宋_GB2312"/>
          <w:sz w:val="32"/>
          <w:szCs w:val="32"/>
        </w:rPr>
        <w:t>全会精神</w:t>
      </w:r>
      <w:r w:rsidR="004F1115" w:rsidRPr="001F7D9C">
        <w:rPr>
          <w:rFonts w:ascii="仿宋_GB2312" w:eastAsia="仿宋_GB2312" w:hAnsi="仿宋_GB2312" w:cs="仿宋_GB2312" w:hint="eastAsia"/>
          <w:sz w:val="32"/>
          <w:szCs w:val="32"/>
        </w:rPr>
        <w:t>，</w:t>
      </w:r>
      <w:r w:rsidRPr="001F7D9C">
        <w:rPr>
          <w:rFonts w:ascii="仿宋_GB2312" w:eastAsia="仿宋_GB2312" w:hAnsi="仿宋_GB2312" w:cs="仿宋_GB2312" w:hint="eastAsia"/>
          <w:sz w:val="32"/>
          <w:szCs w:val="32"/>
        </w:rPr>
        <w:t>团的十八大</w:t>
      </w:r>
      <w:r w:rsidR="004F1115" w:rsidRPr="001F7D9C">
        <w:rPr>
          <w:rFonts w:ascii="仿宋_GB2312" w:eastAsia="仿宋_GB2312" w:hAnsi="仿宋_GB2312" w:cs="仿宋_GB2312" w:hint="eastAsia"/>
          <w:sz w:val="32"/>
          <w:szCs w:val="32"/>
        </w:rPr>
        <w:t>、</w:t>
      </w:r>
      <w:r w:rsidR="006201CB">
        <w:rPr>
          <w:rFonts w:ascii="仿宋_GB2312" w:eastAsia="仿宋_GB2312" w:hAnsi="仿宋_GB2312" w:cs="仿宋_GB2312"/>
          <w:sz w:val="32"/>
          <w:szCs w:val="32"/>
        </w:rPr>
        <w:t>团的十八届四中</w:t>
      </w:r>
      <w:r w:rsidR="004F1115" w:rsidRPr="001F7D9C">
        <w:rPr>
          <w:rFonts w:ascii="仿宋_GB2312" w:eastAsia="仿宋_GB2312" w:hAnsi="仿宋_GB2312" w:cs="仿宋_GB2312"/>
          <w:sz w:val="32"/>
          <w:szCs w:val="32"/>
        </w:rPr>
        <w:t>全会</w:t>
      </w:r>
      <w:r w:rsidRPr="001F7D9C">
        <w:rPr>
          <w:rFonts w:ascii="仿宋_GB2312" w:eastAsia="仿宋_GB2312" w:hAnsi="仿宋_GB2312" w:cs="仿宋_GB2312" w:hint="eastAsia"/>
          <w:sz w:val="32"/>
          <w:szCs w:val="32"/>
        </w:rPr>
        <w:t>精神和学校第</w:t>
      </w:r>
      <w:r w:rsidR="00A00B26">
        <w:rPr>
          <w:rFonts w:ascii="仿宋_GB2312" w:eastAsia="仿宋_GB2312" w:hAnsi="仿宋_GB2312" w:cs="仿宋_GB2312" w:hint="eastAsia"/>
          <w:sz w:val="32"/>
          <w:szCs w:val="32"/>
        </w:rPr>
        <w:t>三</w:t>
      </w:r>
      <w:r w:rsidRPr="001F7D9C">
        <w:rPr>
          <w:rFonts w:ascii="仿宋_GB2312" w:eastAsia="仿宋_GB2312" w:hAnsi="仿宋_GB2312" w:cs="仿宋_GB2312" w:hint="eastAsia"/>
          <w:sz w:val="32"/>
          <w:szCs w:val="32"/>
        </w:rPr>
        <w:t>次党代会部署要求，</w:t>
      </w:r>
      <w:r w:rsidR="00B11843">
        <w:rPr>
          <w:rFonts w:ascii="仿宋_GB2312" w:eastAsia="仿宋_GB2312" w:hAnsi="仿宋_GB2312" w:cs="仿宋_GB2312" w:hint="eastAsia"/>
          <w:sz w:val="32"/>
          <w:szCs w:val="32"/>
        </w:rPr>
        <w:t>按照学校第三次</w:t>
      </w:r>
      <w:r w:rsidR="00B11843">
        <w:rPr>
          <w:rFonts w:ascii="仿宋_GB2312" w:eastAsia="仿宋_GB2312" w:hAnsi="仿宋_GB2312" w:cs="仿宋_GB2312"/>
          <w:sz w:val="32"/>
          <w:szCs w:val="32"/>
        </w:rPr>
        <w:t>团代会的工作思路，</w:t>
      </w:r>
      <w:r w:rsidRPr="001F7D9C">
        <w:rPr>
          <w:rFonts w:ascii="仿宋_GB2312" w:eastAsia="仿宋_GB2312" w:hAnsi="仿宋_GB2312" w:cs="仿宋_GB2312" w:hint="eastAsia"/>
          <w:sz w:val="32"/>
          <w:szCs w:val="32"/>
        </w:rPr>
        <w:t>扎实推进共青团改革各项任务。</w:t>
      </w:r>
    </w:p>
    <w:p w14:paraId="51C60C2D" w14:textId="77777777" w:rsidR="00C87D50" w:rsidRPr="001F7D9C" w:rsidRDefault="00922387">
      <w:pPr>
        <w:widowControl/>
        <w:shd w:val="clear" w:color="auto" w:fill="FFFFFF"/>
        <w:ind w:firstLine="600"/>
        <w:rPr>
          <w:rFonts w:ascii="黑体" w:eastAsia="黑体" w:hAnsi="黑体" w:cs="黑体"/>
          <w:color w:val="333333"/>
          <w:kern w:val="0"/>
          <w:sz w:val="32"/>
          <w:szCs w:val="32"/>
          <w:shd w:val="clear" w:color="auto" w:fill="FFFFFF"/>
          <w:lang w:bidi="ar"/>
        </w:rPr>
      </w:pPr>
      <w:r w:rsidRPr="001F7D9C">
        <w:rPr>
          <w:rFonts w:ascii="黑体" w:eastAsia="黑体" w:hAnsi="黑体" w:cs="黑体" w:hint="eastAsia"/>
          <w:color w:val="333333"/>
          <w:kern w:val="0"/>
          <w:sz w:val="32"/>
          <w:szCs w:val="32"/>
          <w:shd w:val="clear" w:color="auto" w:fill="FFFFFF"/>
          <w:lang w:bidi="ar"/>
        </w:rPr>
        <w:t>二、主要工作思路</w:t>
      </w:r>
    </w:p>
    <w:p w14:paraId="35CE0379" w14:textId="77777777" w:rsidR="00C87D50" w:rsidRPr="001F7D9C" w:rsidRDefault="00922387">
      <w:pPr>
        <w:pStyle w:val="aa"/>
        <w:ind w:firstLine="640"/>
        <w:rPr>
          <w:rFonts w:ascii="仿宋_GB2312" w:eastAsia="仿宋_GB2312" w:hAnsi="仿宋_GB2312" w:cs="仿宋_GB2312"/>
          <w:sz w:val="32"/>
          <w:szCs w:val="32"/>
        </w:rPr>
      </w:pPr>
      <w:r w:rsidRPr="001F7D9C">
        <w:rPr>
          <w:rFonts w:ascii="仿宋_GB2312" w:eastAsia="仿宋_GB2312" w:hAnsi="仿宋_GB2312" w:cs="仿宋_GB2312" w:hint="eastAsia"/>
          <w:sz w:val="32"/>
          <w:szCs w:val="32"/>
        </w:rPr>
        <w:t>围绕“立德树人”根本任务和学校“双一流”建设，聚焦主责主业，着力深化改革攻坚，打造政治坚定、基础稳固、亮点突出、作风严实的服务型团组织。</w:t>
      </w:r>
    </w:p>
    <w:p w14:paraId="3B680CBA" w14:textId="77777777" w:rsidR="00C87D50" w:rsidRPr="001F7D9C" w:rsidRDefault="00922387">
      <w:pPr>
        <w:widowControl/>
        <w:shd w:val="clear" w:color="auto" w:fill="FFFFFF"/>
        <w:ind w:firstLine="600"/>
        <w:rPr>
          <w:rFonts w:ascii="黑体" w:eastAsia="黑体" w:hAnsi="黑体" w:cs="黑体"/>
          <w:color w:val="333333"/>
          <w:kern w:val="0"/>
          <w:sz w:val="32"/>
          <w:szCs w:val="32"/>
          <w:shd w:val="clear" w:color="auto" w:fill="FFFFFF"/>
          <w:lang w:bidi="ar"/>
        </w:rPr>
      </w:pPr>
      <w:r w:rsidRPr="001F7D9C">
        <w:rPr>
          <w:rFonts w:ascii="黑体" w:eastAsia="黑体" w:hAnsi="黑体" w:cs="黑体" w:hint="eastAsia"/>
          <w:color w:val="333333"/>
          <w:kern w:val="0"/>
          <w:sz w:val="32"/>
          <w:szCs w:val="32"/>
          <w:shd w:val="clear" w:color="auto" w:fill="FFFFFF"/>
          <w:lang w:bidi="ar"/>
        </w:rPr>
        <w:t>三、</w:t>
      </w:r>
      <w:r w:rsidR="00D6680C" w:rsidRPr="001F7D9C">
        <w:rPr>
          <w:rFonts w:ascii="黑体" w:eastAsia="黑体" w:hAnsi="黑体" w:cs="黑体" w:hint="eastAsia"/>
          <w:color w:val="333333"/>
          <w:kern w:val="0"/>
          <w:sz w:val="32"/>
          <w:szCs w:val="32"/>
          <w:shd w:val="clear" w:color="auto" w:fill="FFFFFF"/>
          <w:lang w:bidi="ar"/>
        </w:rPr>
        <w:t>工作要点与任务指标</w:t>
      </w:r>
    </w:p>
    <w:p w14:paraId="21BD1842" w14:textId="77777777" w:rsidR="00C87D50" w:rsidRPr="001F7D9C" w:rsidRDefault="00922387">
      <w:pPr>
        <w:widowControl/>
        <w:shd w:val="clear" w:color="auto" w:fill="FFFFFF"/>
        <w:ind w:firstLine="600"/>
        <w:rPr>
          <w:rFonts w:ascii="楷体_GB2312" w:eastAsia="楷体_GB2312" w:hAnsi="仿宋_GB2312" w:cs="仿宋_GB2312"/>
          <w:b/>
          <w:sz w:val="32"/>
          <w:szCs w:val="32"/>
        </w:rPr>
      </w:pPr>
      <w:r w:rsidRPr="001F7D9C">
        <w:rPr>
          <w:rFonts w:ascii="楷体_GB2312" w:eastAsia="楷体_GB2312" w:hAnsi="仿宋_GB2312" w:cs="仿宋_GB2312" w:hint="eastAsia"/>
          <w:b/>
          <w:sz w:val="32"/>
          <w:szCs w:val="32"/>
        </w:rPr>
        <w:t>（一）围绕“立德树人”根本任务，突出青年思想政治引领工作</w:t>
      </w:r>
    </w:p>
    <w:p w14:paraId="6E5869E6" w14:textId="77777777" w:rsidR="00C57542" w:rsidRPr="001F7D9C" w:rsidRDefault="00922387">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1</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引领青年坚定理想信念。</w:t>
      </w:r>
      <w:r w:rsidR="00C57542" w:rsidRPr="001F7D9C">
        <w:rPr>
          <w:rFonts w:ascii="仿宋_GB2312" w:eastAsia="仿宋_GB2312" w:hAnsi="仿宋_GB2312" w:cs="仿宋_GB2312" w:hint="eastAsia"/>
          <w:sz w:val="32"/>
          <w:szCs w:val="32"/>
        </w:rPr>
        <w:t>带领青年学生认真学习贯彻习近平新时代中国特色社会主义思想，继续</w:t>
      </w:r>
      <w:r w:rsidR="00C57542" w:rsidRPr="001F7D9C">
        <w:rPr>
          <w:rFonts w:ascii="仿宋_GB2312" w:eastAsia="仿宋_GB2312" w:hAnsi="仿宋_GB2312" w:cs="仿宋_GB2312"/>
          <w:sz w:val="32"/>
          <w:szCs w:val="32"/>
        </w:rPr>
        <w:t>深化</w:t>
      </w:r>
      <w:r w:rsidR="00C57542" w:rsidRPr="001F7D9C">
        <w:rPr>
          <w:rFonts w:ascii="仿宋_GB2312" w:eastAsia="仿宋_GB2312" w:hAnsi="仿宋_GB2312" w:cs="仿宋_GB2312" w:hint="eastAsia"/>
          <w:sz w:val="32"/>
          <w:szCs w:val="32"/>
        </w:rPr>
        <w:t>开展“青年</w:t>
      </w:r>
      <w:r w:rsidR="00C57542" w:rsidRPr="001F7D9C">
        <w:rPr>
          <w:rFonts w:ascii="仿宋_GB2312" w:eastAsia="仿宋_GB2312" w:hAnsi="仿宋_GB2312" w:cs="仿宋_GB2312"/>
          <w:sz w:val="32"/>
          <w:szCs w:val="32"/>
        </w:rPr>
        <w:t>大学习</w:t>
      </w:r>
      <w:r w:rsidR="00C57542" w:rsidRPr="001F7D9C">
        <w:rPr>
          <w:rFonts w:ascii="仿宋_GB2312" w:eastAsia="仿宋_GB2312" w:hAnsi="仿宋_GB2312" w:cs="仿宋_GB2312" w:hint="eastAsia"/>
          <w:sz w:val="32"/>
          <w:szCs w:val="32"/>
        </w:rPr>
        <w:t>”行动</w:t>
      </w:r>
      <w:r w:rsidR="00C57542" w:rsidRPr="001F7D9C">
        <w:rPr>
          <w:rFonts w:ascii="仿宋_GB2312" w:eastAsia="仿宋_GB2312" w:hAnsi="仿宋_GB2312" w:cs="仿宋_GB2312"/>
          <w:sz w:val="32"/>
          <w:szCs w:val="32"/>
        </w:rPr>
        <w:t>、</w:t>
      </w:r>
      <w:r w:rsidR="00C57542" w:rsidRPr="001F7D9C">
        <w:rPr>
          <w:rFonts w:ascii="仿宋_GB2312" w:eastAsia="仿宋_GB2312" w:hAnsi="仿宋_GB2312" w:cs="仿宋_GB2312" w:hint="eastAsia"/>
          <w:sz w:val="32"/>
          <w:szCs w:val="32"/>
        </w:rPr>
        <w:t>“四进四信”“百生讲坛”等主题教育实践活动。</w:t>
      </w:r>
      <w:r w:rsidR="00F6638F" w:rsidRPr="00F6638F">
        <w:rPr>
          <w:rFonts w:ascii="仿宋_GB2312" w:eastAsia="仿宋_GB2312" w:hAnsi="仿宋_GB2312" w:cs="仿宋_GB2312" w:hint="eastAsia"/>
          <w:sz w:val="32"/>
          <w:szCs w:val="32"/>
        </w:rPr>
        <w:t>开展“致敬新时代</w:t>
      </w:r>
      <w:r w:rsidR="00F6638F" w:rsidRPr="00F6638F">
        <w:rPr>
          <w:rFonts w:ascii="微软雅黑" w:eastAsia="微软雅黑" w:hAnsi="微软雅黑" w:cs="微软雅黑" w:hint="eastAsia"/>
          <w:sz w:val="32"/>
          <w:szCs w:val="32"/>
        </w:rPr>
        <w:t>•</w:t>
      </w:r>
      <w:r w:rsidR="00F6638F" w:rsidRPr="00F6638F">
        <w:rPr>
          <w:rFonts w:ascii="仿宋_GB2312" w:eastAsia="仿宋_GB2312" w:hAnsi="仿宋_GB2312" w:cs="仿宋_GB2312" w:hint="eastAsia"/>
          <w:sz w:val="32"/>
          <w:szCs w:val="32"/>
        </w:rPr>
        <w:t>理工青年说”分享活动，举办院级交流会，开展团支部教育活动，覆盖全体学生。</w:t>
      </w:r>
    </w:p>
    <w:p w14:paraId="50E39929" w14:textId="73883A52" w:rsidR="00C87D50" w:rsidRPr="001F7D9C" w:rsidRDefault="00922387">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2</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培育和践行社会主义核心价值观。</w:t>
      </w:r>
      <w:r w:rsidRPr="00ED0CDD">
        <w:rPr>
          <w:rFonts w:ascii="仿宋_GB2312" w:eastAsia="仿宋_GB2312" w:hAnsi="仿宋_GB2312" w:cs="仿宋_GB2312" w:hint="eastAsia"/>
          <w:sz w:val="32"/>
          <w:szCs w:val="32"/>
        </w:rPr>
        <w:t>深化</w:t>
      </w:r>
      <w:r w:rsidR="00C57542" w:rsidRPr="00ED0CDD">
        <w:rPr>
          <w:rFonts w:ascii="仿宋_GB2312" w:eastAsia="仿宋_GB2312" w:hAnsi="仿宋_GB2312" w:cs="仿宋_GB2312" w:hint="eastAsia"/>
          <w:sz w:val="32"/>
          <w:szCs w:val="32"/>
        </w:rPr>
        <w:t>推进</w:t>
      </w:r>
      <w:r w:rsidR="007022B5" w:rsidRPr="007022B5">
        <w:rPr>
          <w:rFonts w:ascii="仿宋_GB2312" w:eastAsia="仿宋_GB2312" w:hAnsi="仿宋_GB2312" w:cs="仿宋_GB2312" w:hint="eastAsia"/>
          <w:sz w:val="32"/>
          <w:szCs w:val="32"/>
        </w:rPr>
        <w:t>“新时代领航计划”</w:t>
      </w:r>
      <w:r w:rsidR="00C57542" w:rsidRPr="00ED0CDD">
        <w:rPr>
          <w:rFonts w:ascii="仿宋_GB2312" w:eastAsia="仿宋_GB2312" w:hAnsi="仿宋_GB2312" w:cs="仿宋_GB2312" w:hint="eastAsia"/>
          <w:sz w:val="32"/>
          <w:szCs w:val="32"/>
        </w:rPr>
        <w:t>“责任·诚信·成才”三项教育</w:t>
      </w:r>
      <w:r w:rsidRPr="00ED0CDD">
        <w:rPr>
          <w:rFonts w:ascii="仿宋_GB2312" w:eastAsia="仿宋_GB2312" w:hAnsi="仿宋_GB2312" w:cs="仿宋_GB2312" w:hint="eastAsia"/>
          <w:sz w:val="32"/>
          <w:szCs w:val="32"/>
        </w:rPr>
        <w:t>等品牌工作。</w:t>
      </w:r>
      <w:r w:rsidRPr="001F7D9C">
        <w:rPr>
          <w:rFonts w:ascii="仿宋_GB2312" w:eastAsia="仿宋_GB2312" w:hAnsi="仿宋_GB2312" w:cs="仿宋_GB2312" w:hint="eastAsia"/>
          <w:sz w:val="32"/>
          <w:szCs w:val="32"/>
        </w:rPr>
        <w:t>开展</w:t>
      </w:r>
      <w:r w:rsidRPr="001F7D9C">
        <w:rPr>
          <w:rFonts w:ascii="仿宋_GB2312" w:eastAsia="仿宋_GB2312" w:hAnsi="仿宋_GB2312" w:cs="仿宋_GB2312" w:hint="eastAsia"/>
          <w:sz w:val="32"/>
          <w:szCs w:val="32"/>
        </w:rPr>
        <w:lastRenderedPageBreak/>
        <w:t>“青春·榜样——寻访我身边的典型”系列活动，选树优秀典型，营造良好风尚。</w:t>
      </w:r>
    </w:p>
    <w:p w14:paraId="4677966E" w14:textId="4F3C14FF" w:rsidR="00C87D50" w:rsidRPr="001F7D9C" w:rsidRDefault="00922387">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3</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创新网络思想政治引领。</w:t>
      </w:r>
      <w:r w:rsidR="00C57542" w:rsidRPr="001F7D9C">
        <w:rPr>
          <w:rFonts w:ascii="仿宋_GB2312" w:eastAsia="仿宋_GB2312" w:hAnsi="仿宋_GB2312" w:cs="仿宋_GB2312" w:hint="eastAsia"/>
          <w:sz w:val="32"/>
          <w:szCs w:val="32"/>
        </w:rPr>
        <w:t>积极打造新媒体阵地集群，加强网络文化内容供给。依托武汉</w:t>
      </w:r>
      <w:r w:rsidR="00C57542" w:rsidRPr="001F7D9C">
        <w:rPr>
          <w:rFonts w:ascii="仿宋_GB2312" w:eastAsia="仿宋_GB2312" w:hAnsi="仿宋_GB2312" w:cs="仿宋_GB2312"/>
          <w:sz w:val="32"/>
          <w:szCs w:val="32"/>
        </w:rPr>
        <w:t>理工</w:t>
      </w:r>
      <w:r w:rsidR="00C57542" w:rsidRPr="001F7D9C">
        <w:rPr>
          <w:rFonts w:ascii="仿宋_GB2312" w:eastAsia="仿宋_GB2312" w:hAnsi="仿宋_GB2312" w:cs="仿宋_GB2312" w:hint="eastAsia"/>
          <w:sz w:val="32"/>
          <w:szCs w:val="32"/>
        </w:rPr>
        <w:t>青年</w:t>
      </w:r>
      <w:r w:rsidR="00C57542" w:rsidRPr="001F7D9C">
        <w:rPr>
          <w:rFonts w:ascii="仿宋_GB2312" w:eastAsia="仿宋_GB2312" w:hAnsi="仿宋_GB2312" w:cs="仿宋_GB2312"/>
          <w:sz w:val="32"/>
          <w:szCs w:val="32"/>
        </w:rPr>
        <w:t>融媒体工作室</w:t>
      </w:r>
      <w:r w:rsidR="00C57542" w:rsidRPr="001F7D9C">
        <w:rPr>
          <w:rFonts w:ascii="仿宋_GB2312" w:eastAsia="仿宋_GB2312" w:hAnsi="仿宋_GB2312" w:cs="仿宋_GB2312" w:hint="eastAsia"/>
          <w:sz w:val="32"/>
          <w:szCs w:val="32"/>
        </w:rPr>
        <w:t>，加强“理工</w:t>
      </w:r>
      <w:r w:rsidR="00C57542" w:rsidRPr="001F7D9C">
        <w:rPr>
          <w:rFonts w:ascii="仿宋_GB2312" w:eastAsia="仿宋_GB2312" w:hAnsi="仿宋_GB2312" w:cs="仿宋_GB2312"/>
          <w:sz w:val="32"/>
          <w:szCs w:val="32"/>
        </w:rPr>
        <w:t>青年</w:t>
      </w:r>
      <w:r w:rsidR="00C57542" w:rsidRPr="001F7D9C">
        <w:rPr>
          <w:rFonts w:ascii="仿宋_GB2312" w:eastAsia="仿宋_GB2312" w:hAnsi="仿宋_GB2312" w:cs="仿宋_GB2312" w:hint="eastAsia"/>
          <w:sz w:val="32"/>
          <w:szCs w:val="32"/>
        </w:rPr>
        <w:t>”“武汉</w:t>
      </w:r>
      <w:r w:rsidR="00C57542" w:rsidRPr="001F7D9C">
        <w:rPr>
          <w:rFonts w:ascii="仿宋_GB2312" w:eastAsia="仿宋_GB2312" w:hAnsi="仿宋_GB2312" w:cs="仿宋_GB2312"/>
          <w:sz w:val="32"/>
          <w:szCs w:val="32"/>
        </w:rPr>
        <w:t>理工大学团委微信</w:t>
      </w:r>
      <w:r w:rsidR="00C57542" w:rsidRPr="001F7D9C">
        <w:rPr>
          <w:rFonts w:ascii="仿宋_GB2312" w:eastAsia="仿宋_GB2312" w:hAnsi="仿宋_GB2312" w:cs="仿宋_GB2312" w:hint="eastAsia"/>
          <w:sz w:val="32"/>
          <w:szCs w:val="32"/>
        </w:rPr>
        <w:t>”等</w:t>
      </w:r>
      <w:r w:rsidR="00C57542" w:rsidRPr="001F7D9C">
        <w:rPr>
          <w:rFonts w:ascii="仿宋_GB2312" w:eastAsia="仿宋_GB2312" w:hAnsi="仿宋_GB2312" w:cs="仿宋_GB2312"/>
          <w:sz w:val="32"/>
          <w:szCs w:val="32"/>
        </w:rPr>
        <w:t>网络平台建设</w:t>
      </w:r>
      <w:r w:rsidR="00C57542" w:rsidRPr="001F7D9C">
        <w:rPr>
          <w:rFonts w:ascii="仿宋_GB2312" w:eastAsia="仿宋_GB2312" w:hAnsi="仿宋_GB2312" w:cs="仿宋_GB2312" w:hint="eastAsia"/>
          <w:sz w:val="32"/>
          <w:szCs w:val="32"/>
        </w:rPr>
        <w:t>，强化</w:t>
      </w:r>
      <w:r w:rsidR="00C57542" w:rsidRPr="001F7D9C">
        <w:rPr>
          <w:rFonts w:ascii="仿宋_GB2312" w:eastAsia="仿宋_GB2312" w:hAnsi="仿宋_GB2312" w:cs="仿宋_GB2312"/>
          <w:sz w:val="32"/>
          <w:szCs w:val="32"/>
        </w:rPr>
        <w:t>网络思想政治引领</w:t>
      </w:r>
      <w:r w:rsidR="001F77BC">
        <w:rPr>
          <w:rFonts w:ascii="仿宋_GB2312" w:eastAsia="仿宋_GB2312" w:hAnsi="仿宋_GB2312" w:cs="仿宋_GB2312" w:hint="eastAsia"/>
          <w:sz w:val="32"/>
          <w:szCs w:val="32"/>
        </w:rPr>
        <w:t>，</w:t>
      </w:r>
      <w:r w:rsidR="00ED0CDD">
        <w:rPr>
          <w:rFonts w:ascii="仿宋_GB2312" w:eastAsia="仿宋_GB2312" w:hAnsi="仿宋_GB2312" w:cs="仿宋_GB2312" w:hint="eastAsia"/>
          <w:sz w:val="32"/>
          <w:szCs w:val="32"/>
        </w:rPr>
        <w:t>继续维持2020年</w:t>
      </w:r>
      <w:r w:rsidR="00ED0CDD">
        <w:rPr>
          <w:rFonts w:ascii="仿宋_GB2312" w:eastAsia="仿宋_GB2312" w:hAnsi="仿宋_GB2312" w:cs="仿宋_GB2312"/>
          <w:sz w:val="32"/>
          <w:szCs w:val="32"/>
        </w:rPr>
        <w:t>在</w:t>
      </w:r>
      <w:r w:rsidR="00AF4538" w:rsidRPr="00AF4538">
        <w:rPr>
          <w:rFonts w:ascii="仿宋_GB2312" w:eastAsia="仿宋_GB2312" w:hAnsi="仿宋_GB2312" w:cs="仿宋_GB2312" w:hint="eastAsia"/>
          <w:sz w:val="32"/>
          <w:szCs w:val="32"/>
        </w:rPr>
        <w:t>全国基层团组织微信公众号综合影响力月榜排行</w:t>
      </w:r>
      <w:r w:rsidR="00ED0CDD">
        <w:rPr>
          <w:rFonts w:ascii="仿宋_GB2312" w:eastAsia="仿宋_GB2312" w:hAnsi="仿宋_GB2312" w:cs="仿宋_GB2312" w:hint="eastAsia"/>
          <w:sz w:val="32"/>
          <w:szCs w:val="32"/>
        </w:rPr>
        <w:t>多次</w:t>
      </w:r>
      <w:r w:rsidR="00ED0CDD">
        <w:rPr>
          <w:rFonts w:ascii="仿宋_GB2312" w:eastAsia="仿宋_GB2312" w:hAnsi="仿宋_GB2312" w:cs="仿宋_GB2312"/>
          <w:sz w:val="32"/>
          <w:szCs w:val="32"/>
        </w:rPr>
        <w:t>位居第一</w:t>
      </w:r>
      <w:r w:rsidR="00ED0CDD">
        <w:rPr>
          <w:rFonts w:ascii="仿宋_GB2312" w:eastAsia="仿宋_GB2312" w:hAnsi="仿宋_GB2312" w:cs="仿宋_GB2312" w:hint="eastAsia"/>
          <w:sz w:val="32"/>
          <w:szCs w:val="32"/>
        </w:rPr>
        <w:t>的</w:t>
      </w:r>
      <w:r w:rsidR="00ED0CDD">
        <w:rPr>
          <w:rFonts w:ascii="仿宋_GB2312" w:eastAsia="仿宋_GB2312" w:hAnsi="仿宋_GB2312" w:cs="仿宋_GB2312"/>
          <w:sz w:val="32"/>
          <w:szCs w:val="32"/>
        </w:rPr>
        <w:t>好成绩</w:t>
      </w:r>
      <w:r w:rsidR="00AF4538">
        <w:rPr>
          <w:rFonts w:ascii="仿宋_GB2312" w:eastAsia="仿宋_GB2312" w:hAnsi="仿宋_GB2312" w:cs="仿宋_GB2312" w:hint="eastAsia"/>
          <w:sz w:val="32"/>
          <w:szCs w:val="32"/>
        </w:rPr>
        <w:t>。</w:t>
      </w:r>
    </w:p>
    <w:p w14:paraId="74D2E04F" w14:textId="77777777" w:rsidR="00C87D50" w:rsidRPr="001F7D9C" w:rsidRDefault="00922387">
      <w:pPr>
        <w:widowControl/>
        <w:shd w:val="clear" w:color="auto" w:fill="FFFFFF"/>
        <w:ind w:firstLine="600"/>
        <w:rPr>
          <w:rFonts w:ascii="楷体_GB2312" w:eastAsia="楷体_GB2312" w:hAnsi="仿宋_GB2312" w:cs="仿宋_GB2312"/>
          <w:b/>
          <w:sz w:val="32"/>
          <w:szCs w:val="32"/>
        </w:rPr>
      </w:pPr>
      <w:r w:rsidRPr="001F7D9C">
        <w:rPr>
          <w:rFonts w:ascii="楷体_GB2312" w:eastAsia="楷体_GB2312" w:hAnsi="仿宋_GB2312" w:cs="仿宋_GB2312" w:hint="eastAsia"/>
          <w:b/>
          <w:sz w:val="32"/>
          <w:szCs w:val="32"/>
        </w:rPr>
        <w:t>（二）围绕服务大局、服务青年工作，聚焦创新创业、志愿服务、文化艺术三个重点领域</w:t>
      </w:r>
    </w:p>
    <w:p w14:paraId="58F43B8C" w14:textId="2B85ED32" w:rsidR="00C87D50" w:rsidRPr="001F7D9C" w:rsidRDefault="00922387">
      <w:pPr>
        <w:widowControl/>
        <w:shd w:val="clear" w:color="auto" w:fill="FFFFFF"/>
        <w:ind w:firstLine="600"/>
        <w:rPr>
          <w:rFonts w:ascii="仿宋_GB2312" w:eastAsia="仿宋_GB2312" w:hAnsi="仿宋_GB2312" w:cs="仿宋_GB2312"/>
          <w:strike/>
          <w:sz w:val="32"/>
          <w:szCs w:val="32"/>
        </w:rPr>
      </w:pPr>
      <w:r w:rsidRPr="001F7D9C">
        <w:rPr>
          <w:rFonts w:ascii="仿宋_GB2312" w:eastAsia="仿宋_GB2312" w:hAnsi="仿宋_GB2312" w:cs="仿宋_GB2312" w:hint="eastAsia"/>
          <w:b/>
          <w:sz w:val="32"/>
          <w:szCs w:val="32"/>
        </w:rPr>
        <w:t>1</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以培养创新创业意识能力为重点，以“创新杯”为抓手，推进学风建设。</w:t>
      </w:r>
      <w:r w:rsidR="00AF4538" w:rsidRPr="00AF4538">
        <w:rPr>
          <w:rFonts w:ascii="仿宋_GB2312" w:eastAsia="仿宋_GB2312" w:hAnsi="仿宋_GB2312" w:cs="仿宋_GB2312" w:hint="eastAsia"/>
          <w:sz w:val="32"/>
          <w:szCs w:val="32"/>
        </w:rPr>
        <w:t>完成</w:t>
      </w:r>
      <w:r w:rsidR="00ED0CDD">
        <w:rPr>
          <w:rFonts w:ascii="仿宋_GB2312" w:eastAsia="仿宋_GB2312" w:hAnsi="仿宋_GB2312" w:cs="仿宋_GB2312" w:hint="eastAsia"/>
          <w:sz w:val="32"/>
          <w:szCs w:val="32"/>
        </w:rPr>
        <w:t>2020</w:t>
      </w:r>
      <w:r w:rsidR="00AF4538" w:rsidRPr="00AF4538">
        <w:rPr>
          <w:rFonts w:ascii="仿宋_GB2312" w:eastAsia="仿宋_GB2312" w:hAnsi="仿宋_GB2312" w:cs="仿宋_GB2312" w:hint="eastAsia"/>
          <w:sz w:val="32"/>
          <w:szCs w:val="32"/>
        </w:rPr>
        <w:t>年自主创新研究基金本科生项目结题，开展</w:t>
      </w:r>
      <w:r w:rsidR="00ED0CDD">
        <w:rPr>
          <w:rFonts w:ascii="仿宋_GB2312" w:eastAsia="仿宋_GB2312" w:hAnsi="仿宋_GB2312" w:cs="仿宋_GB2312" w:hint="eastAsia"/>
          <w:sz w:val="32"/>
          <w:szCs w:val="32"/>
        </w:rPr>
        <w:t>2021</w:t>
      </w:r>
      <w:r w:rsidR="00AF4538" w:rsidRPr="00AF4538">
        <w:rPr>
          <w:rFonts w:ascii="仿宋_GB2312" w:eastAsia="仿宋_GB2312" w:hAnsi="仿宋_GB2312" w:cs="仿宋_GB2312" w:hint="eastAsia"/>
          <w:sz w:val="32"/>
          <w:szCs w:val="32"/>
        </w:rPr>
        <w:t>年自主创新研究基金本科生项目</w:t>
      </w:r>
      <w:r w:rsidR="00A00B26">
        <w:rPr>
          <w:rFonts w:ascii="仿宋_GB2312" w:eastAsia="仿宋_GB2312" w:hAnsi="仿宋_GB2312" w:cs="仿宋_GB2312" w:hint="eastAsia"/>
          <w:sz w:val="32"/>
          <w:szCs w:val="32"/>
        </w:rPr>
        <w:t>申报</w:t>
      </w:r>
      <w:r w:rsidR="00A00B26">
        <w:rPr>
          <w:rFonts w:ascii="仿宋_GB2312" w:eastAsia="仿宋_GB2312" w:hAnsi="仿宋_GB2312" w:cs="仿宋_GB2312"/>
          <w:sz w:val="32"/>
          <w:szCs w:val="32"/>
        </w:rPr>
        <w:t>和</w:t>
      </w:r>
      <w:r w:rsidR="00AF4538" w:rsidRPr="00AF4538">
        <w:rPr>
          <w:rFonts w:ascii="仿宋_GB2312" w:eastAsia="仿宋_GB2312" w:hAnsi="仿宋_GB2312" w:cs="仿宋_GB2312" w:hint="eastAsia"/>
          <w:sz w:val="32"/>
          <w:szCs w:val="32"/>
        </w:rPr>
        <w:t>中期管理。</w:t>
      </w:r>
      <w:r w:rsidR="00D059B7">
        <w:rPr>
          <w:rFonts w:ascii="仿宋_GB2312" w:eastAsia="仿宋_GB2312" w:hAnsi="仿宋_GB2312" w:cs="仿宋_GB2312" w:hint="eastAsia"/>
          <w:sz w:val="32"/>
          <w:szCs w:val="32"/>
        </w:rPr>
        <w:t>组织参加全国全省“挑战杯”比赛，参加全国全省“创青春”比赛</w:t>
      </w:r>
      <w:r w:rsidR="00CC407D">
        <w:rPr>
          <w:rFonts w:ascii="仿宋_GB2312" w:eastAsia="仿宋_GB2312" w:hAnsi="仿宋_GB2312" w:cs="仿宋_GB2312" w:hint="eastAsia"/>
          <w:sz w:val="32"/>
          <w:szCs w:val="32"/>
        </w:rPr>
        <w:t>，</w:t>
      </w:r>
      <w:r w:rsidR="00CC407D" w:rsidRPr="001F7D9C">
        <w:rPr>
          <w:rFonts w:ascii="仿宋_GB2312" w:eastAsia="仿宋_GB2312" w:hAnsi="仿宋_GB2312" w:cs="仿宋_GB2312" w:hint="eastAsia"/>
          <w:sz w:val="32"/>
          <w:szCs w:val="32"/>
        </w:rPr>
        <w:t>获省部级及以上奖项</w:t>
      </w:r>
      <w:r w:rsidR="00CC407D" w:rsidRPr="001F7D9C">
        <w:rPr>
          <w:rFonts w:ascii="仿宋_GB2312" w:eastAsia="仿宋_GB2312" w:hAnsi="仿宋_GB2312" w:cs="仿宋_GB2312"/>
          <w:sz w:val="32"/>
          <w:szCs w:val="32"/>
        </w:rPr>
        <w:t>5</w:t>
      </w:r>
      <w:r w:rsidR="00CC407D" w:rsidRPr="001F7D9C">
        <w:rPr>
          <w:rFonts w:ascii="仿宋_GB2312" w:eastAsia="仿宋_GB2312" w:hAnsi="仿宋_GB2312" w:cs="仿宋_GB2312" w:hint="eastAsia"/>
          <w:sz w:val="32"/>
          <w:szCs w:val="32"/>
        </w:rPr>
        <w:t>项</w:t>
      </w:r>
      <w:r w:rsidR="00D059B7">
        <w:rPr>
          <w:rFonts w:ascii="仿宋_GB2312" w:eastAsia="仿宋_GB2312" w:hAnsi="仿宋_GB2312" w:cs="仿宋_GB2312" w:hint="eastAsia"/>
          <w:sz w:val="32"/>
          <w:szCs w:val="32"/>
        </w:rPr>
        <w:t>。举办“创新杯”科技文化节，</w:t>
      </w:r>
      <w:r w:rsidRPr="001F7D9C">
        <w:rPr>
          <w:rFonts w:ascii="仿宋_GB2312" w:eastAsia="仿宋_GB2312" w:hAnsi="仿宋_GB2312" w:cs="仿宋_GB2312" w:hint="eastAsia"/>
          <w:sz w:val="32"/>
          <w:szCs w:val="32"/>
        </w:rPr>
        <w:t>推进校院结合、学科交叉、特色鲜明的科技创新活动及项目。</w:t>
      </w:r>
    </w:p>
    <w:p w14:paraId="2C9D45A6" w14:textId="6AD1E490" w:rsidR="00C87D50" w:rsidRPr="001F7D9C" w:rsidRDefault="00922387">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2</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以培育志愿服务大爱精神为重点，以“奉献杯”为抓手，深化“责任·诚信·成才”三项教育。</w:t>
      </w:r>
      <w:r w:rsidRPr="001F7D9C">
        <w:rPr>
          <w:rFonts w:ascii="仿宋_GB2312" w:eastAsia="仿宋_GB2312" w:hAnsi="仿宋_GB2312" w:cs="仿宋_GB2312" w:hint="eastAsia"/>
          <w:sz w:val="32"/>
          <w:szCs w:val="32"/>
        </w:rPr>
        <w:t>举办“奉献杯”志愿服务文化节</w:t>
      </w:r>
      <w:r w:rsidR="002579F8">
        <w:rPr>
          <w:rFonts w:ascii="仿宋_GB2312" w:eastAsia="仿宋_GB2312" w:hAnsi="仿宋_GB2312" w:cs="仿宋_GB2312" w:hint="eastAsia"/>
          <w:sz w:val="32"/>
          <w:szCs w:val="32"/>
        </w:rPr>
        <w:t>。</w:t>
      </w:r>
      <w:r w:rsidR="002579F8" w:rsidRPr="001F7D9C">
        <w:rPr>
          <w:rFonts w:ascii="仿宋_GB2312" w:eastAsia="仿宋_GB2312" w:hAnsi="仿宋_GB2312" w:cs="仿宋_GB2312" w:hint="eastAsia"/>
          <w:sz w:val="32"/>
          <w:szCs w:val="32"/>
        </w:rPr>
        <w:t>创作志愿服务文化产品1个。</w:t>
      </w:r>
      <w:r w:rsidR="00CF606F" w:rsidRPr="00CF606F">
        <w:rPr>
          <w:rFonts w:ascii="仿宋_GB2312" w:eastAsia="仿宋_GB2312" w:hAnsi="仿宋_GB2312" w:cs="仿宋_GB2312" w:hint="eastAsia"/>
          <w:sz w:val="32"/>
          <w:szCs w:val="32"/>
        </w:rPr>
        <w:t>开展“十大杰出青年志愿者”“志愿示范团支部”“公益圆梦”志愿服务项目创意赛评比</w:t>
      </w:r>
      <w:r w:rsidR="002579F8">
        <w:rPr>
          <w:rFonts w:ascii="仿宋_GB2312" w:eastAsia="仿宋_GB2312" w:hAnsi="仿宋_GB2312" w:cs="仿宋_GB2312" w:hint="eastAsia"/>
          <w:sz w:val="32"/>
          <w:szCs w:val="32"/>
        </w:rPr>
        <w:t>，</w:t>
      </w:r>
      <w:r w:rsidR="00CF606F" w:rsidRPr="00CF606F">
        <w:rPr>
          <w:rFonts w:ascii="仿宋_GB2312" w:eastAsia="仿宋_GB2312" w:hAnsi="仿宋_GB2312" w:cs="仿宋_GB2312" w:hint="eastAsia"/>
          <w:sz w:val="32"/>
          <w:szCs w:val="32"/>
        </w:rPr>
        <w:t>入选全国100个“最佳志愿服务项目”</w:t>
      </w:r>
      <w:r w:rsidR="00ED0CDD">
        <w:rPr>
          <w:rFonts w:ascii="仿宋_GB2312" w:eastAsia="仿宋_GB2312" w:hAnsi="仿宋_GB2312" w:cs="仿宋_GB2312" w:hint="eastAsia"/>
          <w:sz w:val="32"/>
          <w:szCs w:val="32"/>
        </w:rPr>
        <w:t>。</w:t>
      </w:r>
      <w:r w:rsidR="00422595" w:rsidRPr="001F7D9C">
        <w:rPr>
          <w:rFonts w:ascii="仿宋_GB2312" w:eastAsia="仿宋_GB2312" w:hAnsi="仿宋_GB2312" w:cs="仿宋_GB2312" w:hint="eastAsia"/>
          <w:sz w:val="32"/>
          <w:szCs w:val="32"/>
        </w:rPr>
        <w:t>组织参加全国全省志愿服务竞赛，获省部级及以上奖项5项。</w:t>
      </w:r>
      <w:r w:rsidR="00ED0CDD">
        <w:rPr>
          <w:rFonts w:ascii="仿宋_GB2312" w:eastAsia="仿宋_GB2312" w:hAnsi="仿宋_GB2312" w:cs="仿宋_GB2312"/>
          <w:sz w:val="32"/>
          <w:szCs w:val="32"/>
        </w:rPr>
        <w:lastRenderedPageBreak/>
        <w:t>招募</w:t>
      </w:r>
      <w:r w:rsidR="00CF606F" w:rsidRPr="00CF606F">
        <w:rPr>
          <w:rFonts w:ascii="仿宋_GB2312" w:eastAsia="仿宋_GB2312" w:hAnsi="仿宋_GB2312" w:cs="仿宋_GB2312" w:hint="eastAsia"/>
          <w:sz w:val="32"/>
          <w:szCs w:val="32"/>
        </w:rPr>
        <w:t>西部计划志愿者与研究生支教团志愿者</w:t>
      </w:r>
      <w:r w:rsidRPr="001F7D9C">
        <w:rPr>
          <w:rFonts w:ascii="仿宋_GB2312" w:eastAsia="仿宋_GB2312" w:hAnsi="仿宋_GB2312" w:cs="仿宋_GB2312" w:hint="eastAsia"/>
          <w:sz w:val="32"/>
          <w:szCs w:val="32"/>
        </w:rPr>
        <w:t>。推进志愿服务课程化建设。</w:t>
      </w:r>
    </w:p>
    <w:p w14:paraId="2885B857" w14:textId="57A0DB31" w:rsidR="00C87D50" w:rsidRPr="001F7D9C" w:rsidRDefault="00922387">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3</w:t>
      </w:r>
      <w:r w:rsidR="00C57542" w:rsidRPr="001F7D9C">
        <w:rPr>
          <w:rFonts w:ascii="仿宋_GB2312" w:eastAsia="仿宋_GB2312" w:hAnsi="仿宋_GB2312" w:cs="仿宋_GB2312" w:hint="eastAsia"/>
          <w:b/>
          <w:sz w:val="32"/>
          <w:szCs w:val="32"/>
        </w:rPr>
        <w:t>.</w:t>
      </w:r>
      <w:r w:rsidRPr="001F7D9C">
        <w:rPr>
          <w:rFonts w:ascii="仿宋_GB2312" w:eastAsia="仿宋_GB2312" w:hAnsi="仿宋_GB2312" w:cs="仿宋_GB2312" w:hint="eastAsia"/>
          <w:b/>
          <w:sz w:val="32"/>
          <w:szCs w:val="32"/>
        </w:rPr>
        <w:t>以厚植文化艺术涵养底蕴为重点，以“金秋杯”为抓手，促进“大学文化工程”建设。</w:t>
      </w:r>
      <w:r w:rsidRPr="001F7D9C">
        <w:rPr>
          <w:rFonts w:ascii="仿宋_GB2312" w:eastAsia="仿宋_GB2312" w:hAnsi="仿宋_GB2312" w:cs="仿宋_GB2312" w:hint="eastAsia"/>
          <w:sz w:val="32"/>
          <w:szCs w:val="32"/>
        </w:rPr>
        <w:t>举办“金秋杯”艺术文化节</w:t>
      </w:r>
      <w:r w:rsidR="00CF606F">
        <w:rPr>
          <w:rFonts w:ascii="仿宋_GB2312" w:eastAsia="仿宋_GB2312" w:hAnsi="仿宋_GB2312" w:cs="仿宋_GB2312" w:hint="eastAsia"/>
          <w:sz w:val="32"/>
          <w:szCs w:val="32"/>
        </w:rPr>
        <w:t>，</w:t>
      </w:r>
      <w:r w:rsidR="007F413A" w:rsidRPr="001F7D9C">
        <w:rPr>
          <w:rFonts w:ascii="仿宋_GB2312" w:eastAsia="仿宋_GB2312" w:hAnsi="仿宋_GB2312" w:cs="仿宋_GB2312" w:hint="eastAsia"/>
          <w:sz w:val="32"/>
          <w:szCs w:val="32"/>
        </w:rPr>
        <w:t>创作原创文艺作品1项。</w:t>
      </w:r>
      <w:r w:rsidRPr="001F7D9C">
        <w:rPr>
          <w:rFonts w:ascii="仿宋_GB2312" w:eastAsia="仿宋_GB2312" w:hAnsi="仿宋_GB2312" w:cs="仿宋_GB2312" w:hint="eastAsia"/>
          <w:sz w:val="32"/>
          <w:szCs w:val="32"/>
        </w:rPr>
        <w:t>举行</w:t>
      </w:r>
      <w:r w:rsidR="00CF606F" w:rsidRPr="00CF606F">
        <w:rPr>
          <w:rFonts w:ascii="仿宋_GB2312" w:eastAsia="仿宋_GB2312" w:hAnsi="仿宋_GB2312" w:cs="仿宋_GB2312" w:hint="eastAsia"/>
          <w:sz w:val="32"/>
          <w:szCs w:val="32"/>
        </w:rPr>
        <w:t>迎新晚会</w:t>
      </w:r>
      <w:r w:rsidRPr="001F7D9C">
        <w:rPr>
          <w:rFonts w:ascii="仿宋_GB2312" w:eastAsia="仿宋_GB2312" w:hAnsi="仿宋_GB2312" w:cs="仿宋_GB2312" w:hint="eastAsia"/>
          <w:sz w:val="32"/>
          <w:szCs w:val="32"/>
        </w:rPr>
        <w:t>、</w:t>
      </w:r>
      <w:r w:rsidR="00A00B26">
        <w:rPr>
          <w:rFonts w:ascii="仿宋_GB2312" w:eastAsia="仿宋_GB2312" w:hAnsi="仿宋_GB2312" w:cs="仿宋_GB2312" w:hint="eastAsia"/>
          <w:sz w:val="32"/>
          <w:szCs w:val="32"/>
        </w:rPr>
        <w:t>新年</w:t>
      </w:r>
      <w:r w:rsidR="00A00B26">
        <w:rPr>
          <w:rFonts w:ascii="仿宋_GB2312" w:eastAsia="仿宋_GB2312" w:hAnsi="仿宋_GB2312" w:cs="仿宋_GB2312"/>
          <w:sz w:val="32"/>
          <w:szCs w:val="32"/>
        </w:rPr>
        <w:t>音乐会</w:t>
      </w:r>
      <w:r w:rsidRPr="001F7D9C">
        <w:rPr>
          <w:rFonts w:ascii="仿宋_GB2312" w:eastAsia="仿宋_GB2312" w:hAnsi="仿宋_GB2312" w:cs="仿宋_GB2312" w:hint="eastAsia"/>
          <w:sz w:val="32"/>
          <w:szCs w:val="32"/>
        </w:rPr>
        <w:t>等大型文艺活动。支持鼓励学院开展特色校园文化活动。</w:t>
      </w:r>
      <w:r w:rsidR="00ED0CDD">
        <w:rPr>
          <w:rFonts w:ascii="仿宋_GB2312" w:eastAsia="仿宋_GB2312" w:hAnsi="仿宋_GB2312" w:cs="仿宋_GB2312" w:hint="eastAsia"/>
          <w:sz w:val="32"/>
          <w:szCs w:val="32"/>
        </w:rPr>
        <w:t>组织参加</w:t>
      </w:r>
      <w:r w:rsidR="00A00B26">
        <w:rPr>
          <w:rFonts w:ascii="仿宋_GB2312" w:eastAsia="仿宋_GB2312" w:hAnsi="仿宋_GB2312" w:cs="仿宋_GB2312" w:hint="eastAsia"/>
          <w:sz w:val="32"/>
          <w:szCs w:val="32"/>
        </w:rPr>
        <w:t>全国</w:t>
      </w:r>
      <w:r w:rsidR="00CF606F" w:rsidRPr="00CF606F">
        <w:rPr>
          <w:rFonts w:ascii="仿宋_GB2312" w:eastAsia="仿宋_GB2312" w:hAnsi="仿宋_GB2312" w:cs="仿宋_GB2312" w:hint="eastAsia"/>
          <w:sz w:val="32"/>
          <w:szCs w:val="32"/>
        </w:rPr>
        <w:t>大学生艺术节。</w:t>
      </w:r>
    </w:p>
    <w:p w14:paraId="2CFD9C93" w14:textId="77777777" w:rsidR="00C87D50" w:rsidRPr="001F7D9C" w:rsidRDefault="00922387">
      <w:pPr>
        <w:widowControl/>
        <w:shd w:val="clear" w:color="auto" w:fill="FFFFFF"/>
        <w:ind w:firstLine="600"/>
        <w:rPr>
          <w:rFonts w:ascii="楷体_GB2312" w:eastAsia="楷体_GB2312" w:hAnsi="仿宋_GB2312" w:cs="仿宋_GB2312"/>
          <w:b/>
          <w:sz w:val="32"/>
          <w:szCs w:val="32"/>
        </w:rPr>
      </w:pPr>
      <w:r w:rsidRPr="001F7D9C">
        <w:rPr>
          <w:rFonts w:ascii="楷体_GB2312" w:eastAsia="楷体_GB2312" w:hAnsi="仿宋_GB2312" w:cs="仿宋_GB2312" w:hint="eastAsia"/>
          <w:b/>
          <w:sz w:val="32"/>
          <w:szCs w:val="32"/>
        </w:rPr>
        <w:t>（三）纵深推进共青团改革，实施五大工程，强基固本提升组织战斗力</w:t>
      </w:r>
    </w:p>
    <w:p w14:paraId="186C8B5F" w14:textId="77777777" w:rsidR="00C87D50" w:rsidRPr="001F7D9C" w:rsidRDefault="00C57542">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1.</w:t>
      </w:r>
      <w:r w:rsidR="00922387" w:rsidRPr="001F7D9C">
        <w:rPr>
          <w:rFonts w:ascii="仿宋_GB2312" w:eastAsia="仿宋_GB2312" w:hAnsi="仿宋_GB2312" w:cs="仿宋_GB2312" w:hint="eastAsia"/>
          <w:b/>
          <w:sz w:val="32"/>
          <w:szCs w:val="32"/>
        </w:rPr>
        <w:t>实施“青年马克思主义者培养工程”。</w:t>
      </w:r>
      <w:r w:rsidR="00CF606F">
        <w:rPr>
          <w:rFonts w:ascii="仿宋_GB2312" w:eastAsia="仿宋_GB2312" w:hAnsi="仿宋_GB2312" w:cs="仿宋_GB2312" w:hint="eastAsia"/>
          <w:sz w:val="32"/>
          <w:szCs w:val="32"/>
        </w:rPr>
        <w:t>重点建设“理工才俊”学生骨干培训班、新生团支书</w:t>
      </w:r>
      <w:r w:rsidR="00922387" w:rsidRPr="001F7D9C">
        <w:rPr>
          <w:rFonts w:ascii="仿宋_GB2312" w:eastAsia="仿宋_GB2312" w:hAnsi="仿宋_GB2312" w:cs="仿宋_GB2312" w:hint="eastAsia"/>
          <w:sz w:val="32"/>
          <w:szCs w:val="32"/>
        </w:rPr>
        <w:t>培训班</w:t>
      </w:r>
      <w:r w:rsidR="00CF606F">
        <w:rPr>
          <w:rFonts w:ascii="仿宋_GB2312" w:eastAsia="仿宋_GB2312" w:hAnsi="仿宋_GB2312" w:cs="仿宋_GB2312" w:hint="eastAsia"/>
          <w:sz w:val="32"/>
          <w:szCs w:val="32"/>
        </w:rPr>
        <w:t>和</w:t>
      </w:r>
      <w:r w:rsidR="00CF606F" w:rsidRPr="00CF606F">
        <w:rPr>
          <w:rFonts w:ascii="仿宋_GB2312" w:eastAsia="仿宋_GB2312" w:hAnsi="仿宋_GB2312" w:cs="仿宋_GB2312" w:hint="eastAsia"/>
          <w:sz w:val="32"/>
          <w:szCs w:val="32"/>
        </w:rPr>
        <w:t>“智慧团建”培训班</w:t>
      </w:r>
      <w:r w:rsidR="00922387" w:rsidRPr="001F7D9C">
        <w:rPr>
          <w:rFonts w:ascii="仿宋_GB2312" w:eastAsia="仿宋_GB2312" w:hAnsi="仿宋_GB2312" w:cs="仿宋_GB2312" w:hint="eastAsia"/>
          <w:sz w:val="32"/>
          <w:szCs w:val="32"/>
        </w:rPr>
        <w:t>等校级“青马工程”。加强</w:t>
      </w:r>
      <w:r w:rsidR="005965AF" w:rsidRPr="001F7D9C">
        <w:rPr>
          <w:rFonts w:ascii="仿宋_GB2312" w:eastAsia="仿宋_GB2312" w:hAnsi="仿宋_GB2312" w:cs="仿宋_GB2312" w:hint="eastAsia"/>
          <w:sz w:val="32"/>
          <w:szCs w:val="32"/>
        </w:rPr>
        <w:t>团学干部</w:t>
      </w:r>
      <w:r w:rsidR="00922387" w:rsidRPr="001F7D9C">
        <w:rPr>
          <w:rFonts w:ascii="仿宋_GB2312" w:eastAsia="仿宋_GB2312" w:hAnsi="仿宋_GB2312" w:cs="仿宋_GB2312" w:hint="eastAsia"/>
          <w:sz w:val="32"/>
          <w:szCs w:val="32"/>
        </w:rPr>
        <w:t>理论培训和业务能力提升</w:t>
      </w:r>
      <w:r w:rsidR="00D345B0" w:rsidRPr="001F7D9C">
        <w:rPr>
          <w:rFonts w:ascii="仿宋_GB2312" w:eastAsia="仿宋_GB2312" w:hAnsi="仿宋_GB2312" w:cs="仿宋_GB2312" w:hint="eastAsia"/>
          <w:sz w:val="32"/>
          <w:szCs w:val="32"/>
        </w:rPr>
        <w:t>，加强作风建设</w:t>
      </w:r>
      <w:r w:rsidR="00922387" w:rsidRPr="001F7D9C">
        <w:rPr>
          <w:rFonts w:ascii="仿宋_GB2312" w:eastAsia="仿宋_GB2312" w:hAnsi="仿宋_GB2312" w:cs="仿宋_GB2312" w:hint="eastAsia"/>
          <w:sz w:val="32"/>
          <w:szCs w:val="32"/>
        </w:rPr>
        <w:t>。</w:t>
      </w:r>
    </w:p>
    <w:p w14:paraId="172B786E" w14:textId="5105BAA5" w:rsidR="00C87D50" w:rsidRPr="001F7D9C" w:rsidRDefault="00C57542">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2.</w:t>
      </w:r>
      <w:r w:rsidR="00922387" w:rsidRPr="001F7D9C">
        <w:rPr>
          <w:rFonts w:ascii="仿宋_GB2312" w:eastAsia="仿宋_GB2312" w:hAnsi="仿宋_GB2312" w:cs="仿宋_GB2312" w:hint="eastAsia"/>
          <w:b/>
          <w:sz w:val="32"/>
          <w:szCs w:val="32"/>
        </w:rPr>
        <w:t>实施基层团支部活力提升工程。</w:t>
      </w:r>
      <w:r w:rsidR="00DE78C9">
        <w:rPr>
          <w:rFonts w:ascii="仿宋_GB2312" w:eastAsia="仿宋_GB2312" w:hAnsi="仿宋_GB2312" w:cs="仿宋_GB2312" w:hint="eastAsia"/>
          <w:sz w:val="32"/>
          <w:szCs w:val="32"/>
        </w:rPr>
        <w:t>开展“青年思想政治教育特色团建</w:t>
      </w:r>
      <w:r w:rsidR="00922387" w:rsidRPr="001F7D9C">
        <w:rPr>
          <w:rFonts w:ascii="仿宋_GB2312" w:eastAsia="仿宋_GB2312" w:hAnsi="仿宋_GB2312" w:cs="仿宋_GB2312" w:hint="eastAsia"/>
          <w:sz w:val="32"/>
          <w:szCs w:val="32"/>
        </w:rPr>
        <w:t>项目”创建、“</w:t>
      </w:r>
      <w:r w:rsidR="00CF606F" w:rsidRPr="00CF606F">
        <w:rPr>
          <w:rFonts w:ascii="仿宋_GB2312" w:eastAsia="仿宋_GB2312" w:hAnsi="仿宋_GB2312" w:cs="仿宋_GB2312" w:hint="eastAsia"/>
          <w:sz w:val="32"/>
          <w:szCs w:val="32"/>
        </w:rPr>
        <w:t>寻找我眼中的最美团支书</w:t>
      </w:r>
      <w:r w:rsidR="00922387" w:rsidRPr="001F7D9C">
        <w:rPr>
          <w:rFonts w:ascii="仿宋_GB2312" w:eastAsia="仿宋_GB2312" w:hAnsi="仿宋_GB2312" w:cs="仿宋_GB2312" w:hint="eastAsia"/>
          <w:sz w:val="32"/>
          <w:szCs w:val="32"/>
        </w:rPr>
        <w:t>”评选，</w:t>
      </w:r>
      <w:r w:rsidR="00B80937" w:rsidRPr="00DE78C9">
        <w:rPr>
          <w:rFonts w:ascii="仿宋_GB2312" w:eastAsia="仿宋_GB2312" w:hAnsi="仿宋_GB2312" w:cs="仿宋_GB2312" w:hint="eastAsia"/>
          <w:sz w:val="32"/>
          <w:szCs w:val="32"/>
        </w:rPr>
        <w:t>“百生讲坛”校级活力团支部评选</w:t>
      </w:r>
      <w:r w:rsidR="00B80937">
        <w:rPr>
          <w:rFonts w:ascii="仿宋_GB2312" w:eastAsia="仿宋_GB2312" w:hAnsi="仿宋_GB2312" w:cs="仿宋_GB2312" w:hint="eastAsia"/>
          <w:sz w:val="32"/>
          <w:szCs w:val="32"/>
        </w:rPr>
        <w:t>，</w:t>
      </w:r>
      <w:r w:rsidR="00E77122" w:rsidRPr="001F7D9C">
        <w:rPr>
          <w:rFonts w:ascii="仿宋_GB2312" w:eastAsia="仿宋_GB2312" w:hAnsi="仿宋_GB2312" w:cs="仿宋_GB2312" w:hint="eastAsia"/>
          <w:sz w:val="32"/>
          <w:szCs w:val="32"/>
        </w:rPr>
        <w:t>团支部获省部级及以上奖项2项</w:t>
      </w:r>
      <w:r w:rsidR="00E77122">
        <w:rPr>
          <w:rFonts w:ascii="仿宋_GB2312" w:eastAsia="仿宋_GB2312" w:hAnsi="仿宋_GB2312" w:cs="仿宋_GB2312" w:hint="eastAsia"/>
          <w:sz w:val="32"/>
          <w:szCs w:val="32"/>
        </w:rPr>
        <w:t>。</w:t>
      </w:r>
      <w:r w:rsidRPr="001F7D9C">
        <w:rPr>
          <w:rFonts w:ascii="仿宋_GB2312" w:eastAsia="仿宋_GB2312" w:hAnsi="仿宋_GB2312" w:cs="仿宋_GB2312" w:hint="eastAsia"/>
          <w:sz w:val="32"/>
          <w:szCs w:val="32"/>
        </w:rPr>
        <w:t>持续深化</w:t>
      </w:r>
      <w:r w:rsidR="00922387" w:rsidRPr="001F7D9C">
        <w:rPr>
          <w:rFonts w:ascii="仿宋_GB2312" w:eastAsia="仿宋_GB2312" w:hAnsi="仿宋_GB2312" w:cs="仿宋_GB2312" w:hint="eastAsia"/>
          <w:sz w:val="32"/>
          <w:szCs w:val="32"/>
        </w:rPr>
        <w:t>推行“班团一体化”。</w:t>
      </w:r>
      <w:r w:rsidR="00D11909" w:rsidRPr="001F7D9C">
        <w:rPr>
          <w:rFonts w:ascii="仿宋_GB2312" w:eastAsia="仿宋_GB2312" w:hAnsi="仿宋_GB2312" w:cs="仿宋_GB2312" w:hint="eastAsia"/>
          <w:sz w:val="32"/>
          <w:szCs w:val="32"/>
        </w:rPr>
        <w:t>依托</w:t>
      </w:r>
      <w:r w:rsidR="00922387" w:rsidRPr="001F7D9C">
        <w:rPr>
          <w:rFonts w:ascii="仿宋_GB2312" w:eastAsia="仿宋_GB2312" w:hAnsi="仿宋_GB2312" w:cs="仿宋_GB2312" w:hint="eastAsia"/>
          <w:sz w:val="32"/>
          <w:szCs w:val="32"/>
        </w:rPr>
        <w:t>“智慧团建”</w:t>
      </w:r>
      <w:r w:rsidR="00D11909" w:rsidRPr="001F7D9C">
        <w:rPr>
          <w:rFonts w:ascii="仿宋_GB2312" w:eastAsia="仿宋_GB2312" w:hAnsi="仿宋_GB2312" w:cs="仿宋_GB2312" w:hint="eastAsia"/>
          <w:sz w:val="32"/>
          <w:szCs w:val="32"/>
        </w:rPr>
        <w:t>，加强基层</w:t>
      </w:r>
      <w:r w:rsidR="00D11909" w:rsidRPr="001F7D9C">
        <w:rPr>
          <w:rFonts w:ascii="仿宋_GB2312" w:eastAsia="仿宋_GB2312" w:hAnsi="仿宋_GB2312" w:cs="仿宋_GB2312"/>
          <w:sz w:val="32"/>
          <w:szCs w:val="32"/>
        </w:rPr>
        <w:t>团支部建设</w:t>
      </w:r>
      <w:r w:rsidR="00922387" w:rsidRPr="001F7D9C">
        <w:rPr>
          <w:rFonts w:ascii="仿宋_GB2312" w:eastAsia="仿宋_GB2312" w:hAnsi="仿宋_GB2312" w:cs="仿宋_GB2312" w:hint="eastAsia"/>
          <w:sz w:val="32"/>
          <w:szCs w:val="32"/>
        </w:rPr>
        <w:t>。</w:t>
      </w:r>
      <w:r w:rsidR="00D11909" w:rsidRPr="001F7D9C">
        <w:rPr>
          <w:rFonts w:ascii="仿宋_GB2312" w:eastAsia="仿宋_GB2312" w:hAnsi="仿宋_GB2312" w:cs="仿宋_GB2312" w:hint="eastAsia"/>
          <w:sz w:val="32"/>
          <w:szCs w:val="32"/>
        </w:rPr>
        <w:t>组织</w:t>
      </w:r>
      <w:r w:rsidR="00922387" w:rsidRPr="001F7D9C">
        <w:rPr>
          <w:rFonts w:ascii="仿宋_GB2312" w:eastAsia="仿宋_GB2312" w:hAnsi="仿宋_GB2312" w:cs="仿宋_GB2312" w:hint="eastAsia"/>
          <w:sz w:val="32"/>
          <w:szCs w:val="32"/>
        </w:rPr>
        <w:t>评选表彰全校优秀共青团组织和个人。</w:t>
      </w:r>
    </w:p>
    <w:p w14:paraId="79B7E149" w14:textId="63D62F98" w:rsidR="00C87D50" w:rsidRPr="001F7D9C" w:rsidRDefault="00C57542" w:rsidP="00D11909">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3.</w:t>
      </w:r>
      <w:r w:rsidR="00922387" w:rsidRPr="001F7D9C">
        <w:rPr>
          <w:rFonts w:ascii="仿宋_GB2312" w:eastAsia="仿宋_GB2312" w:hAnsi="仿宋_GB2312" w:cs="仿宋_GB2312" w:hint="eastAsia"/>
          <w:b/>
          <w:sz w:val="32"/>
          <w:szCs w:val="32"/>
        </w:rPr>
        <w:t>实施权益服务保障工程。</w:t>
      </w:r>
      <w:r w:rsidR="00922387" w:rsidRPr="001F7D9C">
        <w:rPr>
          <w:rFonts w:ascii="仿宋_GB2312" w:eastAsia="仿宋_GB2312" w:hAnsi="仿宋_GB2312" w:cs="仿宋_GB2312" w:hint="eastAsia"/>
          <w:sz w:val="32"/>
          <w:szCs w:val="32"/>
        </w:rPr>
        <w:t>落实《关于学校共青团做好新形势下学生权益维护工作的意见》</w:t>
      </w:r>
      <w:r w:rsidR="00DE78C9">
        <w:rPr>
          <w:rFonts w:ascii="仿宋_GB2312" w:eastAsia="仿宋_GB2312" w:hAnsi="仿宋_GB2312" w:cs="仿宋_GB2312" w:hint="eastAsia"/>
          <w:sz w:val="32"/>
          <w:szCs w:val="32"/>
        </w:rPr>
        <w:t>，</w:t>
      </w:r>
      <w:r w:rsidR="00DE78C9" w:rsidRPr="00DE78C9">
        <w:rPr>
          <w:rFonts w:ascii="仿宋_GB2312" w:eastAsia="仿宋_GB2312" w:hAnsi="仿宋_GB2312" w:cs="仿宋_GB2312" w:hint="eastAsia"/>
          <w:sz w:val="32"/>
          <w:szCs w:val="32"/>
        </w:rPr>
        <w:t>聚焦广大同学需求</w:t>
      </w:r>
      <w:r w:rsidR="00ED0CDD">
        <w:rPr>
          <w:rFonts w:ascii="仿宋_GB2312" w:eastAsia="仿宋_GB2312" w:hAnsi="仿宋_GB2312" w:cs="仿宋_GB2312" w:hint="eastAsia"/>
          <w:sz w:val="32"/>
          <w:szCs w:val="32"/>
        </w:rPr>
        <w:t>，</w:t>
      </w:r>
      <w:r w:rsidR="00922387" w:rsidRPr="001F7D9C">
        <w:rPr>
          <w:rFonts w:ascii="仿宋_GB2312" w:eastAsia="仿宋_GB2312" w:hAnsi="仿宋_GB2312" w:cs="仿宋_GB2312" w:hint="eastAsia"/>
          <w:sz w:val="32"/>
          <w:szCs w:val="32"/>
        </w:rPr>
        <w:t>健全团学组织权益服务的组织化渠道，</w:t>
      </w:r>
      <w:r w:rsidR="00D11909" w:rsidRPr="001F7D9C">
        <w:rPr>
          <w:rFonts w:ascii="仿宋_GB2312" w:eastAsia="仿宋_GB2312" w:hAnsi="仿宋_GB2312" w:cs="仿宋_GB2312" w:hint="eastAsia"/>
          <w:sz w:val="32"/>
          <w:szCs w:val="32"/>
        </w:rPr>
        <w:t>开展“校领导午餐会”</w:t>
      </w:r>
      <w:r w:rsidR="00D11909" w:rsidRPr="001F7D9C">
        <w:rPr>
          <w:rFonts w:ascii="仿宋_GB2312" w:eastAsia="仿宋_GB2312" w:hAnsi="仿宋_GB2312" w:cs="仿宋_GB2312" w:hint="eastAsia"/>
          <w:sz w:val="32"/>
          <w:szCs w:val="32"/>
        </w:rPr>
        <w:lastRenderedPageBreak/>
        <w:t>“职能部门交流会”“团委书记座谈会”等权益服务活动。</w:t>
      </w:r>
      <w:r w:rsidR="00DE78C9" w:rsidRPr="00DE78C9">
        <w:rPr>
          <w:rFonts w:ascii="仿宋_GB2312" w:eastAsia="仿宋_GB2312" w:hAnsi="仿宋_GB2312" w:cs="仿宋_GB2312" w:hint="eastAsia"/>
          <w:sz w:val="32"/>
          <w:szCs w:val="32"/>
        </w:rPr>
        <w:t>持续深入推进</w:t>
      </w:r>
      <w:r w:rsidR="005965AF" w:rsidRPr="001F7D9C">
        <w:rPr>
          <w:rFonts w:ascii="仿宋_GB2312" w:eastAsia="仿宋_GB2312" w:hAnsi="仿宋_GB2312" w:cs="仿宋_GB2312" w:hint="eastAsia"/>
          <w:sz w:val="32"/>
          <w:szCs w:val="32"/>
        </w:rPr>
        <w:t>实施</w:t>
      </w:r>
      <w:r w:rsidR="00DA1CEF">
        <w:rPr>
          <w:rFonts w:ascii="仿宋_GB2312" w:eastAsia="仿宋_GB2312" w:hAnsi="仿宋_GB2312" w:cs="仿宋_GB2312" w:hint="eastAsia"/>
          <w:sz w:val="32"/>
          <w:szCs w:val="32"/>
        </w:rPr>
        <w:t>“</w:t>
      </w:r>
      <w:r w:rsidR="00686A79" w:rsidRPr="001F7D9C">
        <w:rPr>
          <w:rFonts w:ascii="仿宋_GB2312" w:eastAsia="仿宋_GB2312" w:hAnsi="仿宋_GB2312" w:cs="仿宋_GB2312" w:hint="eastAsia"/>
          <w:sz w:val="32"/>
          <w:szCs w:val="32"/>
        </w:rPr>
        <w:t>安全校园计划</w:t>
      </w:r>
      <w:r w:rsidR="00DA1CEF">
        <w:rPr>
          <w:rFonts w:ascii="仿宋_GB2312" w:eastAsia="仿宋_GB2312" w:hAnsi="仿宋_GB2312" w:cs="仿宋_GB2312" w:hint="eastAsia"/>
          <w:sz w:val="32"/>
          <w:szCs w:val="32"/>
        </w:rPr>
        <w:t>”“</w:t>
      </w:r>
      <w:r w:rsidR="005965AF" w:rsidRPr="001F7D9C">
        <w:rPr>
          <w:rFonts w:ascii="仿宋_GB2312" w:eastAsia="仿宋_GB2312" w:hAnsi="仿宋_GB2312" w:cs="仿宋_GB2312" w:hint="eastAsia"/>
          <w:sz w:val="32"/>
          <w:szCs w:val="32"/>
        </w:rPr>
        <w:t>美丽校园计划</w:t>
      </w:r>
      <w:r w:rsidR="00DA1CEF">
        <w:rPr>
          <w:rFonts w:ascii="仿宋_GB2312" w:eastAsia="仿宋_GB2312" w:hAnsi="仿宋_GB2312" w:cs="仿宋_GB2312" w:hint="eastAsia"/>
          <w:sz w:val="32"/>
          <w:szCs w:val="32"/>
        </w:rPr>
        <w:t>”“</w:t>
      </w:r>
      <w:r w:rsidR="00686A79" w:rsidRPr="001F7D9C">
        <w:rPr>
          <w:rFonts w:ascii="仿宋_GB2312" w:eastAsia="仿宋_GB2312" w:hAnsi="仿宋_GB2312" w:cs="仿宋_GB2312" w:hint="eastAsia"/>
          <w:sz w:val="32"/>
          <w:szCs w:val="32"/>
        </w:rPr>
        <w:t>和谐校园计划</w:t>
      </w:r>
      <w:r w:rsidR="00DA1CEF">
        <w:rPr>
          <w:rFonts w:ascii="仿宋_GB2312" w:eastAsia="仿宋_GB2312" w:hAnsi="仿宋_GB2312" w:cs="仿宋_GB2312" w:hint="eastAsia"/>
          <w:sz w:val="32"/>
          <w:szCs w:val="32"/>
        </w:rPr>
        <w:t>”</w:t>
      </w:r>
      <w:r w:rsidR="006C3957" w:rsidRPr="001F7D9C">
        <w:rPr>
          <w:rFonts w:ascii="仿宋_GB2312" w:eastAsia="仿宋_GB2312" w:hAnsi="仿宋_GB2312" w:cs="仿宋_GB2312" w:hint="eastAsia"/>
          <w:sz w:val="32"/>
          <w:szCs w:val="32"/>
        </w:rPr>
        <w:t>。</w:t>
      </w:r>
    </w:p>
    <w:p w14:paraId="1E4A98BF" w14:textId="14A12D9B" w:rsidR="00C87D50" w:rsidRPr="001F7D9C" w:rsidRDefault="00C57542">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4.</w:t>
      </w:r>
      <w:r w:rsidR="00922387" w:rsidRPr="001F7D9C">
        <w:rPr>
          <w:rFonts w:ascii="仿宋_GB2312" w:eastAsia="仿宋_GB2312" w:hAnsi="仿宋_GB2312" w:cs="仿宋_GB2312" w:hint="eastAsia"/>
          <w:b/>
          <w:sz w:val="32"/>
          <w:szCs w:val="32"/>
        </w:rPr>
        <w:t>深化实</w:t>
      </w:r>
      <w:bookmarkStart w:id="0" w:name="_GoBack"/>
      <w:bookmarkEnd w:id="0"/>
      <w:r w:rsidR="00922387" w:rsidRPr="001F7D9C">
        <w:rPr>
          <w:rFonts w:ascii="仿宋_GB2312" w:eastAsia="仿宋_GB2312" w:hAnsi="仿宋_GB2312" w:cs="仿宋_GB2312" w:hint="eastAsia"/>
          <w:b/>
          <w:sz w:val="32"/>
          <w:szCs w:val="32"/>
        </w:rPr>
        <w:t>施“第二课堂”助力工程。</w:t>
      </w:r>
      <w:r w:rsidR="00A00B26">
        <w:rPr>
          <w:rFonts w:ascii="仿宋_GB2312" w:eastAsia="仿宋_GB2312" w:hAnsi="仿宋_GB2312" w:cs="仿宋_GB2312" w:hint="eastAsia"/>
          <w:sz w:val="32"/>
          <w:szCs w:val="32"/>
        </w:rPr>
        <w:t>开展大学生就业</w:t>
      </w:r>
      <w:r w:rsidR="00A00B26">
        <w:rPr>
          <w:rFonts w:ascii="仿宋_GB2312" w:eastAsia="仿宋_GB2312" w:hAnsi="仿宋_GB2312" w:cs="仿宋_GB2312"/>
          <w:sz w:val="32"/>
          <w:szCs w:val="32"/>
        </w:rPr>
        <w:t>创业见习“</w:t>
      </w:r>
      <w:r w:rsidR="00A00B26">
        <w:rPr>
          <w:rFonts w:ascii="仿宋_GB2312" w:eastAsia="仿宋_GB2312" w:hAnsi="仿宋_GB2312" w:cs="仿宋_GB2312" w:hint="eastAsia"/>
          <w:sz w:val="32"/>
          <w:szCs w:val="32"/>
        </w:rPr>
        <w:t>百岗</w:t>
      </w:r>
      <w:r w:rsidR="00A00B26">
        <w:rPr>
          <w:rFonts w:ascii="仿宋_GB2312" w:eastAsia="仿宋_GB2312" w:hAnsi="仿宋_GB2312" w:cs="仿宋_GB2312"/>
          <w:sz w:val="32"/>
          <w:szCs w:val="32"/>
        </w:rPr>
        <w:t>行动”</w:t>
      </w:r>
      <w:r w:rsidR="00A00B26">
        <w:rPr>
          <w:rFonts w:ascii="仿宋_GB2312" w:eastAsia="仿宋_GB2312" w:hAnsi="仿宋_GB2312" w:cs="仿宋_GB2312" w:hint="eastAsia"/>
          <w:sz w:val="32"/>
          <w:szCs w:val="32"/>
        </w:rPr>
        <w:t>计划</w:t>
      </w:r>
      <w:r w:rsidR="00A00B26">
        <w:rPr>
          <w:rFonts w:ascii="仿宋_GB2312" w:eastAsia="仿宋_GB2312" w:hAnsi="仿宋_GB2312" w:cs="仿宋_GB2312"/>
          <w:sz w:val="32"/>
          <w:szCs w:val="32"/>
        </w:rPr>
        <w:t>，</w:t>
      </w:r>
      <w:r w:rsidR="00A00B26">
        <w:rPr>
          <w:rFonts w:ascii="仿宋_GB2312" w:eastAsia="仿宋_GB2312" w:hAnsi="仿宋_GB2312" w:cs="仿宋_GB2312" w:hint="eastAsia"/>
          <w:sz w:val="32"/>
          <w:szCs w:val="32"/>
        </w:rPr>
        <w:t>组织</w:t>
      </w:r>
      <w:r w:rsidR="00A00B26">
        <w:rPr>
          <w:rFonts w:ascii="仿宋_GB2312" w:eastAsia="仿宋_GB2312" w:hAnsi="仿宋_GB2312" w:cs="仿宋_GB2312"/>
          <w:sz w:val="32"/>
          <w:szCs w:val="32"/>
        </w:rPr>
        <w:t>各类主题教育实践</w:t>
      </w:r>
      <w:r w:rsidR="00A00B26">
        <w:rPr>
          <w:rFonts w:ascii="仿宋_GB2312" w:eastAsia="仿宋_GB2312" w:hAnsi="仿宋_GB2312" w:cs="仿宋_GB2312" w:hint="eastAsia"/>
          <w:sz w:val="32"/>
          <w:szCs w:val="32"/>
        </w:rPr>
        <w:t>活动</w:t>
      </w:r>
      <w:r w:rsidR="00A00B26">
        <w:rPr>
          <w:rFonts w:ascii="仿宋_GB2312" w:eastAsia="仿宋_GB2312" w:hAnsi="仿宋_GB2312" w:cs="仿宋_GB2312"/>
          <w:sz w:val="32"/>
          <w:szCs w:val="32"/>
        </w:rPr>
        <w:t>，</w:t>
      </w:r>
      <w:r w:rsidR="009B7F71" w:rsidRPr="001F7D9C">
        <w:rPr>
          <w:rFonts w:ascii="仿宋_GB2312" w:eastAsia="仿宋_GB2312" w:hAnsi="仿宋_GB2312" w:cs="仿宋_GB2312" w:hint="eastAsia"/>
          <w:sz w:val="32"/>
          <w:szCs w:val="32"/>
        </w:rPr>
        <w:t>获省部级及以上奖项5项。</w:t>
      </w:r>
      <w:r w:rsidR="00A00B26">
        <w:rPr>
          <w:rFonts w:ascii="仿宋_GB2312" w:eastAsia="仿宋_GB2312" w:hAnsi="仿宋_GB2312" w:cs="仿宋_GB2312" w:hint="eastAsia"/>
          <w:sz w:val="32"/>
          <w:szCs w:val="32"/>
        </w:rPr>
        <w:t>规范社会</w:t>
      </w:r>
      <w:r w:rsidR="00A00B26">
        <w:rPr>
          <w:rFonts w:ascii="仿宋_GB2312" w:eastAsia="仿宋_GB2312" w:hAnsi="仿宋_GB2312" w:cs="仿宋_GB2312"/>
          <w:sz w:val="32"/>
          <w:szCs w:val="32"/>
        </w:rPr>
        <w:t>实践基地建设和管理，</w:t>
      </w:r>
      <w:r w:rsidR="00A00B26">
        <w:rPr>
          <w:rFonts w:ascii="仿宋_GB2312" w:eastAsia="仿宋_GB2312" w:hAnsi="仿宋_GB2312" w:cs="仿宋_GB2312" w:hint="eastAsia"/>
          <w:sz w:val="32"/>
          <w:szCs w:val="32"/>
        </w:rPr>
        <w:t>建立</w:t>
      </w:r>
      <w:r w:rsidR="00A00B26">
        <w:rPr>
          <w:rFonts w:ascii="仿宋_GB2312" w:eastAsia="仿宋_GB2312" w:hAnsi="仿宋_GB2312" w:cs="仿宋_GB2312"/>
          <w:sz w:val="32"/>
          <w:szCs w:val="32"/>
        </w:rPr>
        <w:t>一批“</w:t>
      </w:r>
      <w:r w:rsidR="00A00B26">
        <w:rPr>
          <w:rFonts w:ascii="仿宋_GB2312" w:eastAsia="仿宋_GB2312" w:hAnsi="仿宋_GB2312" w:cs="仿宋_GB2312" w:hint="eastAsia"/>
          <w:sz w:val="32"/>
          <w:szCs w:val="32"/>
        </w:rPr>
        <w:t>大学生</w:t>
      </w:r>
      <w:r w:rsidR="00A00B26">
        <w:rPr>
          <w:rFonts w:ascii="仿宋_GB2312" w:eastAsia="仿宋_GB2312" w:hAnsi="仿宋_GB2312" w:cs="仿宋_GB2312"/>
          <w:sz w:val="32"/>
          <w:szCs w:val="32"/>
        </w:rPr>
        <w:t>社会实践基地”</w:t>
      </w:r>
      <w:r w:rsidR="00A00B26">
        <w:rPr>
          <w:rFonts w:ascii="仿宋_GB2312" w:eastAsia="仿宋_GB2312" w:hAnsi="仿宋_GB2312" w:cs="仿宋_GB2312" w:hint="eastAsia"/>
          <w:sz w:val="32"/>
          <w:szCs w:val="32"/>
        </w:rPr>
        <w:t>，</w:t>
      </w:r>
      <w:r w:rsidR="00922387" w:rsidRPr="001F7D9C">
        <w:rPr>
          <w:rFonts w:ascii="仿宋_GB2312" w:eastAsia="仿宋_GB2312" w:hAnsi="仿宋_GB2312" w:cs="仿宋_GB2312" w:hint="eastAsia"/>
          <w:sz w:val="32"/>
          <w:szCs w:val="32"/>
        </w:rPr>
        <w:t>做好社会实践总结评优和宣传推广。</w:t>
      </w:r>
      <w:r w:rsidRPr="001F7D9C">
        <w:rPr>
          <w:rFonts w:ascii="仿宋_GB2312" w:eastAsia="仿宋_GB2312" w:hAnsi="仿宋_GB2312" w:cs="仿宋_GB2312" w:hint="eastAsia"/>
          <w:sz w:val="32"/>
          <w:szCs w:val="32"/>
        </w:rPr>
        <w:t>大力</w:t>
      </w:r>
      <w:r w:rsidR="00A20E6D">
        <w:rPr>
          <w:rFonts w:ascii="仿宋_GB2312" w:eastAsia="仿宋_GB2312" w:hAnsi="仿宋_GB2312" w:cs="仿宋_GB2312" w:hint="eastAsia"/>
          <w:sz w:val="32"/>
          <w:szCs w:val="32"/>
        </w:rPr>
        <w:t>建立、</w:t>
      </w:r>
      <w:r w:rsidR="00922387" w:rsidRPr="001F7D9C">
        <w:rPr>
          <w:rFonts w:ascii="仿宋_GB2312" w:eastAsia="仿宋_GB2312" w:hAnsi="仿宋_GB2312" w:cs="仿宋_GB2312" w:hint="eastAsia"/>
          <w:sz w:val="32"/>
          <w:szCs w:val="32"/>
        </w:rPr>
        <w:t>推进共青团“第二课堂成绩单”制度。</w:t>
      </w:r>
    </w:p>
    <w:p w14:paraId="1632529F" w14:textId="5FC1C009" w:rsidR="00C87D50" w:rsidRPr="001F7D9C" w:rsidRDefault="00C57542" w:rsidP="00CD6629">
      <w:pPr>
        <w:widowControl/>
        <w:shd w:val="clear" w:color="auto" w:fill="FFFFFF"/>
        <w:ind w:firstLine="600"/>
        <w:rPr>
          <w:rFonts w:ascii="仿宋_GB2312" w:eastAsia="仿宋_GB2312" w:hAnsi="仿宋_GB2312" w:cs="仿宋_GB2312"/>
          <w:sz w:val="32"/>
          <w:szCs w:val="32"/>
        </w:rPr>
      </w:pPr>
      <w:r w:rsidRPr="001F7D9C">
        <w:rPr>
          <w:rFonts w:ascii="仿宋_GB2312" w:eastAsia="仿宋_GB2312" w:hAnsi="仿宋_GB2312" w:cs="仿宋_GB2312" w:hint="eastAsia"/>
          <w:b/>
          <w:sz w:val="32"/>
          <w:szCs w:val="32"/>
        </w:rPr>
        <w:t>5.</w:t>
      </w:r>
      <w:r w:rsidR="00922387" w:rsidRPr="001F7D9C">
        <w:rPr>
          <w:rFonts w:ascii="仿宋_GB2312" w:eastAsia="仿宋_GB2312" w:hAnsi="仿宋_GB2312" w:cs="仿宋_GB2312" w:hint="eastAsia"/>
          <w:b/>
          <w:sz w:val="32"/>
          <w:szCs w:val="32"/>
        </w:rPr>
        <w:t>严实团建强基工程。</w:t>
      </w:r>
      <w:r w:rsidR="00922387" w:rsidRPr="001F7D9C">
        <w:rPr>
          <w:rFonts w:ascii="仿宋_GB2312" w:eastAsia="仿宋_GB2312" w:hAnsi="仿宋_GB2312" w:cs="仿宋_GB2312" w:hint="eastAsia"/>
          <w:sz w:val="32"/>
          <w:szCs w:val="32"/>
        </w:rPr>
        <w:t>加强团组织党的建设。抓好团员队伍建设，做好“推优”工作。</w:t>
      </w:r>
      <w:r w:rsidR="00826032">
        <w:rPr>
          <w:rFonts w:ascii="仿宋_GB2312" w:eastAsia="仿宋_GB2312" w:hAnsi="仿宋_GB2312" w:cs="仿宋_GB2312" w:hint="eastAsia"/>
          <w:sz w:val="32"/>
          <w:szCs w:val="32"/>
        </w:rPr>
        <w:t>落实</w:t>
      </w:r>
      <w:r w:rsidR="00826032" w:rsidRPr="00826032">
        <w:rPr>
          <w:rFonts w:ascii="仿宋_GB2312" w:eastAsia="仿宋_GB2312" w:hAnsi="仿宋_GB2312" w:cs="仿宋_GB2312" w:hint="eastAsia"/>
          <w:sz w:val="32"/>
          <w:szCs w:val="32"/>
        </w:rPr>
        <w:t>《中共武汉理工大学委员会关于加快推进学校治理体系和治理能力现代化的意见》</w:t>
      </w:r>
      <w:r w:rsidR="00826032">
        <w:rPr>
          <w:rFonts w:ascii="仿宋_GB2312" w:eastAsia="仿宋_GB2312" w:hAnsi="仿宋_GB2312" w:cs="仿宋_GB2312" w:hint="eastAsia"/>
          <w:sz w:val="32"/>
          <w:szCs w:val="32"/>
        </w:rPr>
        <w:t>，完善</w:t>
      </w:r>
      <w:r w:rsidR="00922387" w:rsidRPr="001F7D9C">
        <w:rPr>
          <w:rFonts w:ascii="仿宋_GB2312" w:eastAsia="仿宋_GB2312" w:hAnsi="仿宋_GB2312" w:cs="仿宋_GB2312" w:hint="eastAsia"/>
          <w:sz w:val="32"/>
          <w:szCs w:val="32"/>
        </w:rPr>
        <w:t>考核评价制度，强化对考评结果的运用</w:t>
      </w:r>
      <w:r w:rsidR="00CD6629">
        <w:rPr>
          <w:rFonts w:ascii="仿宋_GB2312" w:eastAsia="仿宋_GB2312" w:hAnsi="仿宋_GB2312" w:cs="仿宋_GB2312" w:hint="eastAsia"/>
          <w:sz w:val="32"/>
          <w:szCs w:val="32"/>
        </w:rPr>
        <w:t>。</w:t>
      </w:r>
    </w:p>
    <w:p w14:paraId="23984ED8" w14:textId="77777777" w:rsidR="00C87D50" w:rsidRPr="001F7D9C" w:rsidRDefault="00922387">
      <w:pPr>
        <w:widowControl/>
        <w:shd w:val="clear" w:color="auto" w:fill="FFFFFF"/>
        <w:ind w:firstLineChars="2100" w:firstLine="6720"/>
        <w:rPr>
          <w:rFonts w:ascii="仿宋_GB2312" w:eastAsia="仿宋_GB2312" w:hAnsi="仿宋_GB2312" w:cs="仿宋_GB2312"/>
          <w:sz w:val="32"/>
          <w:szCs w:val="32"/>
        </w:rPr>
      </w:pPr>
      <w:r w:rsidRPr="001F7D9C">
        <w:rPr>
          <w:rFonts w:ascii="仿宋_GB2312" w:eastAsia="仿宋_GB2312" w:hAnsi="仿宋_GB2312" w:cs="仿宋_GB2312" w:hint="eastAsia"/>
          <w:sz w:val="32"/>
          <w:szCs w:val="32"/>
        </w:rPr>
        <w:t>团委</w:t>
      </w:r>
    </w:p>
    <w:p w14:paraId="251566F9" w14:textId="3AD4F533" w:rsidR="00C87D50" w:rsidRPr="001F7D9C" w:rsidRDefault="00922387">
      <w:pPr>
        <w:widowControl/>
        <w:shd w:val="clear" w:color="auto" w:fill="FFFFFF"/>
        <w:ind w:firstLine="600"/>
        <w:jc w:val="right"/>
        <w:rPr>
          <w:rFonts w:ascii="仿宋_GB2312" w:eastAsia="仿宋_GB2312" w:hAnsi="仿宋_GB2312" w:cs="仿宋_GB2312"/>
          <w:sz w:val="32"/>
          <w:szCs w:val="32"/>
        </w:rPr>
      </w:pPr>
      <w:r w:rsidRPr="001F7D9C">
        <w:rPr>
          <w:rFonts w:ascii="仿宋_GB2312" w:eastAsia="仿宋_GB2312" w:hAnsi="仿宋_GB2312" w:cs="仿宋_GB2312" w:hint="eastAsia"/>
          <w:sz w:val="32"/>
          <w:szCs w:val="32"/>
        </w:rPr>
        <w:t>2</w:t>
      </w:r>
      <w:r w:rsidR="00DE78C9">
        <w:rPr>
          <w:rFonts w:ascii="仿宋_GB2312" w:eastAsia="仿宋_GB2312" w:hAnsi="仿宋_GB2312" w:cs="仿宋_GB2312"/>
          <w:sz w:val="32"/>
          <w:szCs w:val="32"/>
        </w:rPr>
        <w:t>020</w:t>
      </w:r>
      <w:r w:rsidRPr="001F7D9C">
        <w:rPr>
          <w:rFonts w:ascii="仿宋_GB2312" w:eastAsia="仿宋_GB2312" w:hAnsi="仿宋_GB2312" w:cs="仿宋_GB2312" w:hint="eastAsia"/>
          <w:sz w:val="32"/>
          <w:szCs w:val="32"/>
        </w:rPr>
        <w:t>年</w:t>
      </w:r>
      <w:r w:rsidR="008A720C" w:rsidRPr="001F7D9C">
        <w:rPr>
          <w:rFonts w:ascii="仿宋_GB2312" w:eastAsia="仿宋_GB2312" w:hAnsi="仿宋_GB2312" w:cs="仿宋_GB2312"/>
          <w:sz w:val="32"/>
          <w:szCs w:val="32"/>
        </w:rPr>
        <w:t>12</w:t>
      </w:r>
      <w:r w:rsidRPr="001F7D9C">
        <w:rPr>
          <w:rFonts w:ascii="仿宋_GB2312" w:eastAsia="仿宋_GB2312" w:hAnsi="仿宋_GB2312" w:cs="仿宋_GB2312" w:hint="eastAsia"/>
          <w:sz w:val="32"/>
          <w:szCs w:val="32"/>
        </w:rPr>
        <w:t>月</w:t>
      </w:r>
      <w:r w:rsidR="00826032">
        <w:rPr>
          <w:rFonts w:ascii="仿宋_GB2312" w:eastAsia="仿宋_GB2312" w:hAnsi="仿宋_GB2312" w:cs="仿宋_GB2312"/>
          <w:sz w:val="32"/>
          <w:szCs w:val="32"/>
        </w:rPr>
        <w:t>1</w:t>
      </w:r>
      <w:r w:rsidR="001962C3">
        <w:rPr>
          <w:rFonts w:ascii="仿宋_GB2312" w:eastAsia="仿宋_GB2312" w:hAnsi="仿宋_GB2312" w:cs="仿宋_GB2312" w:hint="eastAsia"/>
          <w:sz w:val="32"/>
          <w:szCs w:val="32"/>
        </w:rPr>
        <w:t>8</w:t>
      </w:r>
      <w:r w:rsidRPr="001F7D9C">
        <w:rPr>
          <w:rFonts w:ascii="仿宋_GB2312" w:eastAsia="仿宋_GB2312" w:hAnsi="仿宋_GB2312" w:cs="仿宋_GB2312" w:hint="eastAsia"/>
          <w:sz w:val="32"/>
          <w:szCs w:val="32"/>
        </w:rPr>
        <w:t>日</w:t>
      </w:r>
    </w:p>
    <w:sectPr w:rsidR="00C87D50" w:rsidRPr="001F7D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ACB5" w14:textId="77777777" w:rsidR="00456367" w:rsidRDefault="00456367" w:rsidP="00D345B0">
      <w:r>
        <w:separator/>
      </w:r>
    </w:p>
  </w:endnote>
  <w:endnote w:type="continuationSeparator" w:id="0">
    <w:p w14:paraId="3653C914" w14:textId="77777777" w:rsidR="00456367" w:rsidRDefault="00456367" w:rsidP="00D3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9D60" w14:textId="77777777" w:rsidR="00456367" w:rsidRDefault="00456367" w:rsidP="00D345B0">
      <w:r>
        <w:separator/>
      </w:r>
    </w:p>
  </w:footnote>
  <w:footnote w:type="continuationSeparator" w:id="0">
    <w:p w14:paraId="5AA5E44E" w14:textId="77777777" w:rsidR="00456367" w:rsidRDefault="00456367" w:rsidP="00D3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43B3C"/>
    <w:rsid w:val="00003459"/>
    <w:rsid w:val="00007084"/>
    <w:rsid w:val="0001559A"/>
    <w:rsid w:val="00033882"/>
    <w:rsid w:val="000726C2"/>
    <w:rsid w:val="00074C81"/>
    <w:rsid w:val="000836EF"/>
    <w:rsid w:val="000C0FC8"/>
    <w:rsid w:val="000C3E8C"/>
    <w:rsid w:val="000E4BDD"/>
    <w:rsid w:val="0012611E"/>
    <w:rsid w:val="00131C24"/>
    <w:rsid w:val="00135B40"/>
    <w:rsid w:val="00143B85"/>
    <w:rsid w:val="00160E5B"/>
    <w:rsid w:val="0016775B"/>
    <w:rsid w:val="001962C3"/>
    <w:rsid w:val="001A5657"/>
    <w:rsid w:val="001B39DA"/>
    <w:rsid w:val="001C0A94"/>
    <w:rsid w:val="001F2242"/>
    <w:rsid w:val="001F77BC"/>
    <w:rsid w:val="001F7D9C"/>
    <w:rsid w:val="00204200"/>
    <w:rsid w:val="00217CDC"/>
    <w:rsid w:val="002579F8"/>
    <w:rsid w:val="002B5E20"/>
    <w:rsid w:val="002E26CE"/>
    <w:rsid w:val="002E331D"/>
    <w:rsid w:val="00306184"/>
    <w:rsid w:val="003159BE"/>
    <w:rsid w:val="00332698"/>
    <w:rsid w:val="00340A83"/>
    <w:rsid w:val="00371501"/>
    <w:rsid w:val="00396DDC"/>
    <w:rsid w:val="003A36FE"/>
    <w:rsid w:val="003B7396"/>
    <w:rsid w:val="00422595"/>
    <w:rsid w:val="00456367"/>
    <w:rsid w:val="004671A9"/>
    <w:rsid w:val="004972A0"/>
    <w:rsid w:val="004C1E4E"/>
    <w:rsid w:val="004C3E1F"/>
    <w:rsid w:val="004C5134"/>
    <w:rsid w:val="004C6639"/>
    <w:rsid w:val="004D6F89"/>
    <w:rsid w:val="004F1115"/>
    <w:rsid w:val="0052699D"/>
    <w:rsid w:val="00530869"/>
    <w:rsid w:val="0054244F"/>
    <w:rsid w:val="005758E0"/>
    <w:rsid w:val="005965AF"/>
    <w:rsid w:val="005C03C1"/>
    <w:rsid w:val="005E1414"/>
    <w:rsid w:val="005F2A6B"/>
    <w:rsid w:val="005F3668"/>
    <w:rsid w:val="0060485C"/>
    <w:rsid w:val="006201CB"/>
    <w:rsid w:val="00637782"/>
    <w:rsid w:val="00671A6F"/>
    <w:rsid w:val="00684156"/>
    <w:rsid w:val="00686A79"/>
    <w:rsid w:val="006B7827"/>
    <w:rsid w:val="006C3957"/>
    <w:rsid w:val="006F0297"/>
    <w:rsid w:val="007022B5"/>
    <w:rsid w:val="00712204"/>
    <w:rsid w:val="00730916"/>
    <w:rsid w:val="007853D5"/>
    <w:rsid w:val="00787038"/>
    <w:rsid w:val="00791AEE"/>
    <w:rsid w:val="007B7842"/>
    <w:rsid w:val="007C37FB"/>
    <w:rsid w:val="007E5E1F"/>
    <w:rsid w:val="007F413A"/>
    <w:rsid w:val="00826032"/>
    <w:rsid w:val="008416E0"/>
    <w:rsid w:val="00863845"/>
    <w:rsid w:val="00874A52"/>
    <w:rsid w:val="008A720C"/>
    <w:rsid w:val="008D30DC"/>
    <w:rsid w:val="00903362"/>
    <w:rsid w:val="009151A7"/>
    <w:rsid w:val="00922387"/>
    <w:rsid w:val="00935F9A"/>
    <w:rsid w:val="009560E6"/>
    <w:rsid w:val="0096704E"/>
    <w:rsid w:val="009B5AE2"/>
    <w:rsid w:val="009B7F71"/>
    <w:rsid w:val="009C5278"/>
    <w:rsid w:val="009D1859"/>
    <w:rsid w:val="009D23E7"/>
    <w:rsid w:val="009E037B"/>
    <w:rsid w:val="009F33AF"/>
    <w:rsid w:val="00A00B26"/>
    <w:rsid w:val="00A20E6D"/>
    <w:rsid w:val="00A302AE"/>
    <w:rsid w:val="00A40AD3"/>
    <w:rsid w:val="00AB5D5A"/>
    <w:rsid w:val="00AD030B"/>
    <w:rsid w:val="00AF4538"/>
    <w:rsid w:val="00B02500"/>
    <w:rsid w:val="00B11843"/>
    <w:rsid w:val="00B32E85"/>
    <w:rsid w:val="00B42650"/>
    <w:rsid w:val="00B53DF3"/>
    <w:rsid w:val="00B72E2F"/>
    <w:rsid w:val="00B77435"/>
    <w:rsid w:val="00B80937"/>
    <w:rsid w:val="00BA16C4"/>
    <w:rsid w:val="00BF13EA"/>
    <w:rsid w:val="00C229BB"/>
    <w:rsid w:val="00C57542"/>
    <w:rsid w:val="00C62F38"/>
    <w:rsid w:val="00C63B97"/>
    <w:rsid w:val="00C87D50"/>
    <w:rsid w:val="00C958A4"/>
    <w:rsid w:val="00CA684F"/>
    <w:rsid w:val="00CC407D"/>
    <w:rsid w:val="00CC73AA"/>
    <w:rsid w:val="00CD6629"/>
    <w:rsid w:val="00CF606F"/>
    <w:rsid w:val="00D04F42"/>
    <w:rsid w:val="00D059B7"/>
    <w:rsid w:val="00D11909"/>
    <w:rsid w:val="00D345B0"/>
    <w:rsid w:val="00D34ED2"/>
    <w:rsid w:val="00D45A9E"/>
    <w:rsid w:val="00D6680C"/>
    <w:rsid w:val="00D745E3"/>
    <w:rsid w:val="00DA1CEF"/>
    <w:rsid w:val="00DE78C9"/>
    <w:rsid w:val="00DF0D43"/>
    <w:rsid w:val="00E214AB"/>
    <w:rsid w:val="00E34D27"/>
    <w:rsid w:val="00E41751"/>
    <w:rsid w:val="00E53D55"/>
    <w:rsid w:val="00E56881"/>
    <w:rsid w:val="00E77122"/>
    <w:rsid w:val="00EB3BDE"/>
    <w:rsid w:val="00EC37CB"/>
    <w:rsid w:val="00ED0CDD"/>
    <w:rsid w:val="00EE0910"/>
    <w:rsid w:val="00F0698F"/>
    <w:rsid w:val="00F2048D"/>
    <w:rsid w:val="00F43F96"/>
    <w:rsid w:val="00F6638F"/>
    <w:rsid w:val="00F7578D"/>
    <w:rsid w:val="00F76842"/>
    <w:rsid w:val="00FB37F5"/>
    <w:rsid w:val="00FB4C16"/>
    <w:rsid w:val="18643B3C"/>
    <w:rsid w:val="23D150C7"/>
    <w:rsid w:val="2EDA7BF7"/>
    <w:rsid w:val="384608C2"/>
    <w:rsid w:val="4B4721E8"/>
    <w:rsid w:val="66A9486B"/>
    <w:rsid w:val="77C2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46504"/>
  <w15:docId w15:val="{0D4A5FD1-8268-4E46-BF1C-5BA56EB6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陈鹏航</dc:creator>
  <cp:lastModifiedBy>PC</cp:lastModifiedBy>
  <cp:revision>21</cp:revision>
  <cp:lastPrinted>2020-12-18T06:44:00Z</cp:lastPrinted>
  <dcterms:created xsi:type="dcterms:W3CDTF">2020-12-09T15:45:00Z</dcterms:created>
  <dcterms:modified xsi:type="dcterms:W3CDTF">2020-12-18T06:44:00Z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